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2" w:rsidRDefault="00852A92" w:rsidP="00852A92">
      <w:pPr>
        <w:jc w:val="both"/>
        <w:rPr>
          <w:rFonts w:ascii="Tahoma" w:hAnsi="Tahoma" w:cs="Tahoma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96265" cy="89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587">
        <w:rPr>
          <w:rFonts w:ascii="Tahoma" w:hAnsi="Tahoma" w:cs="Tahoma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515100" cy="117094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170940"/>
                          <a:chOff x="1134" y="907"/>
                          <a:chExt cx="10080" cy="1844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549"/>
                            <a:ext cx="1008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907"/>
                            <a:ext cx="801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4DB" w:rsidRPr="00740587" w:rsidRDefault="00D944DB" w:rsidP="00852A92">
                              <w:pPr>
                                <w:pStyle w:val="BodyText"/>
                                <w:tabs>
                                  <w:tab w:val="left" w:pos="5395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Cs w:val="28"/>
                                  <w:lang w:val="it-IT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40587">
                                <w:rPr>
                                  <w:rFonts w:ascii="Tahoma" w:hAnsi="Tahoma" w:cs="Tahoma"/>
                                  <w:b/>
                                  <w:bCs/>
                                  <w:szCs w:val="28"/>
                                  <w:lang w:val="it-IT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ROMÂNIA</w:t>
                              </w:r>
                            </w:p>
                            <w:p w:rsidR="00D944DB" w:rsidRPr="00740587" w:rsidRDefault="00D944DB" w:rsidP="00852A9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40587"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JUDEŢUL BRAŞOV</w:t>
                              </w:r>
                            </w:p>
                            <w:p w:rsidR="00D944DB" w:rsidRDefault="00D944DB" w:rsidP="00852A92">
                              <w:pPr>
                                <w:pStyle w:val="BodyText"/>
                                <w:jc w:val="center"/>
                                <w:rPr>
                                  <w:rFonts w:ascii="Tahoma" w:hAnsi="Tahoma" w:cs="Tahoma"/>
                                  <w:b/>
                                  <w:i/>
                                  <w:sz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COMUNA BECLEAN</w:t>
                              </w: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lang w:val="it-IT"/>
                                </w:rPr>
                                <w:t xml:space="preserve">Str. Principală, nr. 196,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lang w:val="fr-FR"/>
                                </w:rPr>
                                <w:t xml:space="preserve"> Tel.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</w:rPr>
                                <w:t xml:space="preserve">: 0268/518668; fax : 0368/435088; cod fiscal 4443426; </w:t>
                              </w: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</w:rPr>
                                <w:t>e-mail: secretariat@comunabeclean.ro</w:t>
                              </w: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:rsidR="00D944DB" w:rsidRDefault="00D944DB" w:rsidP="00852A92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7pt;margin-top:-9pt;width:513pt;height:92.2pt;z-index:251663360" coordorigin="1134,907" coordsize="10080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134;top:2549;width:1008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FV3DAAAA2wAAAA8AAABkcnMvZG93bnJldi54bWxET01rwkAQvRf6H5YRvNVNegg2dRNEaNGD&#10;haYVehyzYzaYnQ3Z1cR/7xYKvc3jfc6qnGwnrjT41rGCdJGAIK6dbrlR8P319rQE4QOyxs4xKbiR&#10;h7J4fFhhrt3In3StQiNiCPscFZgQ+lxKXxuy6BeuJ47cyQ0WQ4RDI/WAYwy3nXxOkkxabDk2GOxp&#10;Y6g+VxergJPD8riv0pf3ozmnH/XP7pCNO6Xms2n9CiLQFP7Ff+6tjvMz+P0lHi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EVXc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574;top:907;width:8010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944DB" w:rsidRPr="00740587" w:rsidRDefault="00D944DB" w:rsidP="00852A92">
                        <w:pPr>
                          <w:pStyle w:val="BodyText"/>
                          <w:tabs>
                            <w:tab w:val="left" w:pos="5395"/>
                          </w:tabs>
                          <w:jc w:val="center"/>
                          <w:rPr>
                            <w:rFonts w:ascii="Tahoma" w:hAnsi="Tahoma" w:cs="Tahoma"/>
                            <w:b/>
                            <w:bCs/>
                            <w:szCs w:val="28"/>
                            <w:lang w:val="it-IT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40587">
                          <w:rPr>
                            <w:rFonts w:ascii="Tahoma" w:hAnsi="Tahoma" w:cs="Tahoma"/>
                            <w:b/>
                            <w:bCs/>
                            <w:szCs w:val="28"/>
                            <w:lang w:val="it-IT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ROMÂNIA</w:t>
                        </w:r>
                      </w:p>
                      <w:p w:rsidR="00D944DB" w:rsidRPr="00740587" w:rsidRDefault="00D944DB" w:rsidP="00852A9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:lang w:val="it-IT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40587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:lang w:val="it-IT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JUDEŢUL BRAŞOV</w:t>
                        </w:r>
                      </w:p>
                      <w:p w:rsidR="00D944DB" w:rsidRDefault="00D944DB" w:rsidP="00852A92">
                        <w:pPr>
                          <w:pStyle w:val="BodyText"/>
                          <w:jc w:val="center"/>
                          <w:rPr>
                            <w:rFonts w:ascii="Tahoma" w:hAnsi="Tahoma" w:cs="Tahoma"/>
                            <w:b/>
                            <w:i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COMUNA BECLEAN</w:t>
                        </w:r>
                      </w:p>
                      <w:p w:rsidR="00D944DB" w:rsidRDefault="00D944DB" w:rsidP="00852A9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lang w:val="it-IT"/>
                          </w:rPr>
                          <w:t xml:space="preserve">Str. Principală, nr. 196,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lang w:val="fr-FR"/>
                          </w:rPr>
                          <w:t xml:space="preserve"> Tel.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 xml:space="preserve">: 0268/518668; fax : 0368/435088; cod fiscal 4443426; </w:t>
                        </w:r>
                      </w:p>
                      <w:p w:rsidR="00D944DB" w:rsidRDefault="00D944DB" w:rsidP="00852A9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e-mail: secretariat@comunabeclean.ro</w:t>
                        </w:r>
                      </w:p>
                      <w:p w:rsidR="00D944DB" w:rsidRDefault="00D944DB" w:rsidP="00852A92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:rsidR="00D944DB" w:rsidRDefault="00D944DB" w:rsidP="00852A92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:rsidR="00D944DB" w:rsidRDefault="00D944DB" w:rsidP="00852A92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:rsidR="00D944DB" w:rsidRDefault="00D944DB" w:rsidP="00852A92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52A92" w:rsidRDefault="00852A92" w:rsidP="00852A92">
      <w:pPr>
        <w:spacing w:line="360" w:lineRule="auto"/>
        <w:rPr>
          <w:rFonts w:ascii="Tahoma" w:hAnsi="Tahoma" w:cs="Tahoma"/>
          <w:b/>
          <w:bCs/>
        </w:rPr>
      </w:pPr>
    </w:p>
    <w:p w:rsidR="00F444C8" w:rsidRDefault="00F444C8">
      <w:pPr>
        <w:pStyle w:val="BodyText"/>
        <w:ind w:left="711"/>
        <w:rPr>
          <w:sz w:val="20"/>
        </w:rPr>
      </w:pPr>
    </w:p>
    <w:p w:rsidR="00F444C8" w:rsidRDefault="00740587">
      <w:pPr>
        <w:pStyle w:val="BodyText"/>
        <w:spacing w:before="2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126365</wp:posOffset>
                </wp:positionV>
                <wp:extent cx="511175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3pt,9.95pt" to="507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4fFA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" strokecolor="#c1c1c1">
                <w10:wrap type="topAndBottom" anchorx="page"/>
              </v:line>
            </w:pict>
          </mc:Fallback>
        </mc:AlternateContent>
      </w: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spacing w:before="10"/>
        <w:rPr>
          <w:sz w:val="29"/>
        </w:rPr>
      </w:pPr>
    </w:p>
    <w:p w:rsidR="00F444C8" w:rsidRDefault="00852A92">
      <w:pPr>
        <w:pStyle w:val="Heading1"/>
      </w:pPr>
      <w:bookmarkStart w:id="0" w:name="!Ghidul_solicitantului_CULTE_2019"/>
      <w:bookmarkEnd w:id="0"/>
      <w:r>
        <w:t>Ghidul solicitantului</w:t>
      </w:r>
    </w:p>
    <w:p w:rsidR="00F444C8" w:rsidRDefault="00F444C8">
      <w:pPr>
        <w:pStyle w:val="BodyText"/>
        <w:spacing w:before="2"/>
        <w:rPr>
          <w:b/>
          <w:sz w:val="28"/>
        </w:rPr>
      </w:pPr>
    </w:p>
    <w:p w:rsidR="00F444C8" w:rsidRDefault="00852A92">
      <w:pPr>
        <w:ind w:left="510" w:right="431"/>
        <w:jc w:val="center"/>
        <w:rPr>
          <w:b/>
          <w:sz w:val="28"/>
        </w:rPr>
      </w:pPr>
      <w:r>
        <w:rPr>
          <w:b/>
          <w:sz w:val="28"/>
        </w:rPr>
        <w:t>privind acordarea unui sprijin financiar unităților de cult din comuna Beclean apartinand cultelor religioase recunoscute din România pe anul 2019</w:t>
      </w: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rPr>
          <w:b/>
          <w:sz w:val="30"/>
        </w:rPr>
      </w:pPr>
    </w:p>
    <w:p w:rsidR="00F444C8" w:rsidRDefault="00852A92">
      <w:pPr>
        <w:pStyle w:val="BodyText"/>
        <w:spacing w:before="223"/>
        <w:ind w:left="212"/>
      </w:pPr>
      <w:r>
        <w:t>Autoritatea Finanțatoare: Unitatea Administrativ Teritorială Comuna Beclean</w:t>
      </w:r>
    </w:p>
    <w:p w:rsidR="00F444C8" w:rsidRDefault="00F444C8">
      <w:pPr>
        <w:pStyle w:val="BodyText"/>
        <w:spacing w:before="4"/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spacing w:before="2"/>
      </w:pPr>
    </w:p>
    <w:p w:rsidR="00F444C8" w:rsidRDefault="00852A92">
      <w:pPr>
        <w:pStyle w:val="ListParagraph"/>
        <w:numPr>
          <w:ilvl w:val="0"/>
          <w:numId w:val="23"/>
        </w:numPr>
        <w:tabs>
          <w:tab w:val="left" w:pos="932"/>
          <w:tab w:val="left" w:pos="933"/>
        </w:tabs>
        <w:spacing w:line="293" w:lineRule="exact"/>
        <w:ind w:hanging="361"/>
        <w:rPr>
          <w:sz w:val="24"/>
        </w:rPr>
      </w:pPr>
      <w:r>
        <w:rPr>
          <w:sz w:val="24"/>
        </w:rPr>
        <w:t>Informaţiile din prezentul ghid au caracter</w:t>
      </w:r>
      <w:r>
        <w:rPr>
          <w:spacing w:val="-3"/>
          <w:sz w:val="24"/>
        </w:rPr>
        <w:t xml:space="preserve"> </w:t>
      </w:r>
      <w:r>
        <w:rPr>
          <w:sz w:val="24"/>
        </w:rPr>
        <w:t>obligatoriu.</w:t>
      </w:r>
    </w:p>
    <w:p w:rsidR="00F444C8" w:rsidRDefault="00852A92">
      <w:pPr>
        <w:pStyle w:val="ListParagraph"/>
        <w:numPr>
          <w:ilvl w:val="0"/>
          <w:numId w:val="23"/>
        </w:numPr>
        <w:tabs>
          <w:tab w:val="left" w:pos="932"/>
          <w:tab w:val="left" w:pos="933"/>
        </w:tabs>
        <w:spacing w:before="2" w:line="237" w:lineRule="auto"/>
        <w:ind w:right="131"/>
        <w:rPr>
          <w:sz w:val="24"/>
        </w:rPr>
      </w:pPr>
      <w:r>
        <w:rPr>
          <w:sz w:val="24"/>
        </w:rPr>
        <w:t>Depunerea solicitărilor de finanțare se face la sediul Primăriei Comunei Beclean, srr. Principală, nr. 196, Registratură.</w:t>
      </w:r>
    </w:p>
    <w:p w:rsidR="00F444C8" w:rsidRDefault="00F444C8">
      <w:pPr>
        <w:spacing w:line="237" w:lineRule="auto"/>
        <w:rPr>
          <w:sz w:val="24"/>
        </w:rPr>
        <w:sectPr w:rsidR="00F444C8">
          <w:footerReference w:type="default" r:id="rId11"/>
          <w:type w:val="continuous"/>
          <w:pgSz w:w="11910" w:h="16840"/>
          <w:pgMar w:top="1140" w:right="860" w:bottom="1220" w:left="920" w:header="720" w:footer="1038" w:gutter="0"/>
          <w:pgNumType w:start="1"/>
          <w:cols w:space="720"/>
        </w:sectPr>
      </w:pPr>
    </w:p>
    <w:p w:rsidR="00F444C8" w:rsidRDefault="00852A92">
      <w:pPr>
        <w:pStyle w:val="Heading2"/>
        <w:spacing w:before="61" w:line="274" w:lineRule="exact"/>
      </w:pPr>
      <w:r>
        <w:lastRenderedPageBreak/>
        <w:t>Cuprins</w:t>
      </w:r>
    </w:p>
    <w:sdt>
      <w:sdtPr>
        <w:id w:val="-1867969229"/>
        <w:docPartObj>
          <w:docPartGallery w:val="Table of Contents"/>
          <w:docPartUnique/>
        </w:docPartObj>
      </w:sdtPr>
      <w:sdtEndPr/>
      <w:sdtContent>
        <w:p w:rsidR="00F444C8" w:rsidRDefault="00B1149E">
          <w:pPr>
            <w:pStyle w:val="TOC2"/>
            <w:tabs>
              <w:tab w:val="left" w:leader="dot" w:pos="9863"/>
            </w:tabs>
          </w:pPr>
          <w:hyperlink w:anchor="_bookmark0" w:history="1">
            <w:r w:rsidR="00852A92">
              <w:t>Capitolul 1.</w:t>
            </w:r>
            <w:r w:rsidR="00852A92">
              <w:rPr>
                <w:spacing w:val="-4"/>
              </w:rPr>
              <w:t xml:space="preserve"> </w:t>
            </w:r>
            <w:r w:rsidR="00852A92">
              <w:t>Informaţii</w:t>
            </w:r>
            <w:r w:rsidR="00852A92">
              <w:rPr>
                <w:spacing w:val="-1"/>
              </w:rPr>
              <w:t xml:space="preserve"> </w:t>
            </w:r>
            <w:r w:rsidR="00852A92">
              <w:t>generale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numPr>
              <w:ilvl w:val="1"/>
              <w:numId w:val="22"/>
            </w:numPr>
            <w:tabs>
              <w:tab w:val="left" w:pos="640"/>
              <w:tab w:val="left" w:pos="641"/>
              <w:tab w:val="left" w:leader="dot" w:pos="9410"/>
            </w:tabs>
            <w:spacing w:before="99"/>
            <w:ind w:hanging="1094"/>
          </w:pPr>
          <w:hyperlink w:anchor="_bookmark1" w:history="1">
            <w:r w:rsidR="00852A92">
              <w:t>Cadrul</w:t>
            </w:r>
            <w:r w:rsidR="00852A92">
              <w:rPr>
                <w:spacing w:val="-3"/>
              </w:rPr>
              <w:t xml:space="preserve"> </w:t>
            </w:r>
            <w:r w:rsidR="00852A92">
              <w:t>legislativ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numPr>
              <w:ilvl w:val="1"/>
              <w:numId w:val="22"/>
            </w:numPr>
            <w:tabs>
              <w:tab w:val="left" w:pos="640"/>
              <w:tab w:val="left" w:pos="641"/>
              <w:tab w:val="left" w:leader="dot" w:pos="9410"/>
            </w:tabs>
            <w:spacing w:before="100"/>
            <w:ind w:hanging="1094"/>
          </w:pPr>
          <w:hyperlink w:anchor="_bookmark2" w:history="1">
            <w:r w:rsidR="00852A92">
              <w:t>Termeni</w:t>
            </w:r>
            <w:r w:rsidR="00852A92">
              <w:rPr>
                <w:spacing w:val="-2"/>
              </w:rPr>
              <w:t xml:space="preserve"> </w:t>
            </w:r>
            <w:r w:rsidR="00852A92">
              <w:t>de</w:t>
            </w:r>
            <w:r w:rsidR="00852A92">
              <w:rPr>
                <w:spacing w:val="-2"/>
              </w:rPr>
              <w:t xml:space="preserve"> </w:t>
            </w:r>
            <w:r w:rsidR="00852A92">
              <w:t>referinţă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</w:pPr>
          <w:hyperlink w:anchor="_bookmark3" w:history="1">
            <w:r w:rsidR="00852A92">
              <w:t>Capitolul 2. Activități eligibile și condiții de acordare</w:t>
            </w:r>
            <w:r w:rsidR="00852A92">
              <w:rPr>
                <w:spacing w:val="-16"/>
              </w:rPr>
              <w:t xml:space="preserve"> </w:t>
            </w:r>
            <w:r w:rsidR="00852A92">
              <w:t>a</w:t>
            </w:r>
            <w:r w:rsidR="00852A92">
              <w:rPr>
                <w:spacing w:val="-1"/>
              </w:rPr>
              <w:t xml:space="preserve"> </w:t>
            </w:r>
            <w:r w:rsidR="00852A92">
              <w:t>finanțării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numPr>
              <w:ilvl w:val="1"/>
              <w:numId w:val="21"/>
            </w:numPr>
            <w:tabs>
              <w:tab w:val="left" w:pos="361"/>
              <w:tab w:val="left" w:leader="dot" w:pos="9410"/>
            </w:tabs>
            <w:spacing w:before="99"/>
            <w:ind w:hanging="814"/>
          </w:pPr>
          <w:hyperlink w:anchor="_bookmark4" w:history="1">
            <w:r w:rsidR="00852A92">
              <w:t>Activități</w:t>
            </w:r>
            <w:r w:rsidR="00852A92">
              <w:rPr>
                <w:spacing w:val="-3"/>
              </w:rPr>
              <w:t xml:space="preserve"> </w:t>
            </w:r>
            <w:r w:rsidR="00852A92">
              <w:t>eligibile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numPr>
              <w:ilvl w:val="1"/>
              <w:numId w:val="21"/>
            </w:numPr>
            <w:tabs>
              <w:tab w:val="left" w:pos="420"/>
              <w:tab w:val="left" w:leader="dot" w:pos="9410"/>
            </w:tabs>
            <w:ind w:left="872" w:hanging="873"/>
          </w:pPr>
          <w:hyperlink w:anchor="_bookmark5" w:history="1">
            <w:r w:rsidR="00852A92">
              <w:t>Documentele pe baza cărora se acordă</w:t>
            </w:r>
            <w:r w:rsidR="00852A92">
              <w:rPr>
                <w:spacing w:val="-10"/>
              </w:rPr>
              <w:t xml:space="preserve"> </w:t>
            </w:r>
            <w:r w:rsidR="00852A92">
              <w:t>sprijinul</w:t>
            </w:r>
            <w:r w:rsidR="00852A92">
              <w:rPr>
                <w:spacing w:val="-1"/>
              </w:rPr>
              <w:t xml:space="preserve"> </w:t>
            </w:r>
            <w:r w:rsidR="00852A92">
              <w:t>financiar</w:t>
            </w:r>
            <w:r w:rsidR="00852A92">
              <w:tab/>
              <w:t>3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  <w:spacing w:before="100"/>
          </w:pPr>
          <w:hyperlink w:anchor="_bookmark6" w:history="1">
            <w:r w:rsidR="00852A92">
              <w:t>Capitolul 3. Modalitatea de acordare a</w:t>
            </w:r>
            <w:r w:rsidR="00852A92">
              <w:rPr>
                <w:spacing w:val="-11"/>
              </w:rPr>
              <w:t xml:space="preserve"> </w:t>
            </w:r>
            <w:r w:rsidR="00852A92">
              <w:t>sprijinului</w:t>
            </w:r>
            <w:r w:rsidR="00852A92">
              <w:rPr>
                <w:spacing w:val="-1"/>
              </w:rPr>
              <w:t xml:space="preserve"> </w:t>
            </w:r>
            <w:r w:rsidR="00852A92">
              <w:t>financiar</w:t>
            </w:r>
            <w:r w:rsidR="00852A92">
              <w:tab/>
              <w:t>4</w:t>
            </w:r>
          </w:hyperlink>
        </w:p>
        <w:p w:rsidR="00F444C8" w:rsidRDefault="00B1149E" w:rsidP="00BB7EF2">
          <w:pPr>
            <w:pStyle w:val="TOC1"/>
            <w:numPr>
              <w:ilvl w:val="1"/>
              <w:numId w:val="20"/>
            </w:numPr>
            <w:tabs>
              <w:tab w:val="left" w:pos="420"/>
              <w:tab w:val="left" w:leader="dot" w:pos="9410"/>
            </w:tabs>
            <w:spacing w:before="99"/>
            <w:ind w:hanging="873"/>
          </w:pPr>
          <w:hyperlink w:anchor="_bookmark7" w:history="1">
            <w:r w:rsidR="00852A92">
              <w:t>Termene</w:t>
            </w:r>
            <w:r w:rsidR="00852A92">
              <w:rPr>
                <w:spacing w:val="-3"/>
              </w:rPr>
              <w:t xml:space="preserve"> </w:t>
            </w:r>
            <w:r w:rsidR="00852A92">
              <w:t>de</w:t>
            </w:r>
            <w:r w:rsidR="00852A92">
              <w:rPr>
                <w:spacing w:val="-2"/>
              </w:rPr>
              <w:t xml:space="preserve"> </w:t>
            </w:r>
            <w:r w:rsidR="00852A92">
              <w:t>referinţă</w:t>
            </w:r>
            <w:r w:rsidR="00852A92">
              <w:tab/>
              <w:t>4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  <w:spacing w:before="100"/>
          </w:pPr>
          <w:hyperlink w:anchor="_bookmark9" w:history="1">
            <w:r w:rsidR="00852A92">
              <w:t>Capitolul 4. Criteriile şi condiţiile de alocare a</w:t>
            </w:r>
            <w:r w:rsidR="00852A92">
              <w:rPr>
                <w:spacing w:val="-14"/>
              </w:rPr>
              <w:t xml:space="preserve"> </w:t>
            </w:r>
            <w:r w:rsidR="00852A92">
              <w:t>sprijinului</w:t>
            </w:r>
            <w:r w:rsidR="00852A92">
              <w:rPr>
                <w:spacing w:val="-1"/>
              </w:rPr>
              <w:t xml:space="preserve"> </w:t>
            </w:r>
            <w:r w:rsidR="00852A92">
              <w:t>financiar</w:t>
            </w:r>
            <w:r w:rsidR="00852A92">
              <w:tab/>
            </w:r>
            <w:r w:rsidR="00BB7EF2">
              <w:t>4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  <w:spacing w:before="99"/>
          </w:pPr>
          <w:hyperlink w:anchor="_bookmark10" w:history="1">
            <w:r w:rsidR="00852A92">
              <w:t>Capitolul 5. Contractul</w:t>
            </w:r>
            <w:r w:rsidR="00852A92">
              <w:rPr>
                <w:spacing w:val="-5"/>
              </w:rPr>
              <w:t xml:space="preserve"> </w:t>
            </w:r>
            <w:r w:rsidR="00852A92">
              <w:t>de</w:t>
            </w:r>
            <w:r w:rsidR="00852A92">
              <w:rPr>
                <w:spacing w:val="-2"/>
              </w:rPr>
              <w:t xml:space="preserve"> </w:t>
            </w:r>
            <w:r w:rsidR="00852A92">
              <w:t>finanţare</w:t>
            </w:r>
            <w:r w:rsidR="00852A92">
              <w:tab/>
            </w:r>
            <w:r w:rsidR="00BB7EF2">
              <w:t>5</w:t>
            </w:r>
          </w:hyperlink>
        </w:p>
        <w:p w:rsidR="00F444C8" w:rsidRDefault="00B1149E">
          <w:pPr>
            <w:pStyle w:val="TOC1"/>
            <w:numPr>
              <w:ilvl w:val="1"/>
              <w:numId w:val="19"/>
            </w:numPr>
            <w:tabs>
              <w:tab w:val="left" w:pos="420"/>
              <w:tab w:val="left" w:leader="dot" w:pos="9410"/>
            </w:tabs>
            <w:ind w:hanging="873"/>
          </w:pPr>
          <w:hyperlink w:anchor="_bookmark11" w:history="1">
            <w:r w:rsidR="00852A92">
              <w:t>Semnarea contractelor</w:t>
            </w:r>
            <w:r w:rsidR="00852A92">
              <w:rPr>
                <w:spacing w:val="-3"/>
              </w:rPr>
              <w:t xml:space="preserve"> </w:t>
            </w:r>
            <w:r w:rsidR="00852A92">
              <w:t>de</w:t>
            </w:r>
            <w:r w:rsidR="00852A92">
              <w:rPr>
                <w:spacing w:val="-2"/>
              </w:rPr>
              <w:t xml:space="preserve"> </w:t>
            </w:r>
            <w:r w:rsidR="00852A92">
              <w:t>finanțare</w:t>
            </w:r>
            <w:r w:rsidR="00852A92">
              <w:tab/>
            </w:r>
            <w:r w:rsidR="00BB7EF2">
              <w:t>5</w:t>
            </w:r>
          </w:hyperlink>
        </w:p>
        <w:p w:rsidR="00F444C8" w:rsidRDefault="00B1149E">
          <w:pPr>
            <w:pStyle w:val="TOC1"/>
            <w:numPr>
              <w:ilvl w:val="1"/>
              <w:numId w:val="19"/>
            </w:numPr>
            <w:tabs>
              <w:tab w:val="left" w:pos="420"/>
              <w:tab w:val="left" w:leader="dot" w:pos="9410"/>
            </w:tabs>
            <w:ind w:hanging="873"/>
          </w:pPr>
          <w:hyperlink w:anchor="_bookmark12" w:history="1">
            <w:r w:rsidR="00852A92">
              <w:t>Efectuarea</w:t>
            </w:r>
            <w:r w:rsidR="00852A92">
              <w:rPr>
                <w:spacing w:val="-3"/>
              </w:rPr>
              <w:t xml:space="preserve"> </w:t>
            </w:r>
            <w:r w:rsidR="00852A92">
              <w:t>plăţilor</w:t>
            </w:r>
            <w:r w:rsidR="00852A92">
              <w:tab/>
            </w:r>
            <w:r w:rsidR="00BB7EF2">
              <w:t>5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  <w:spacing w:before="98"/>
          </w:pPr>
          <w:hyperlink w:anchor="_bookmark13" w:history="1">
            <w:r w:rsidR="00852A92">
              <w:t>Capitolul 6. Justificarea</w:t>
            </w:r>
            <w:r w:rsidR="00852A92">
              <w:rPr>
                <w:spacing w:val="-8"/>
              </w:rPr>
              <w:t xml:space="preserve"> </w:t>
            </w:r>
            <w:r w:rsidR="00852A92">
              <w:t>sprijinului</w:t>
            </w:r>
            <w:r w:rsidR="00852A92">
              <w:rPr>
                <w:spacing w:val="-1"/>
              </w:rPr>
              <w:t xml:space="preserve"> </w:t>
            </w:r>
            <w:r w:rsidR="00852A92">
              <w:t>financiar</w:t>
            </w:r>
            <w:r w:rsidR="00852A92">
              <w:tab/>
            </w:r>
            <w:r w:rsidR="00BB7EF2">
              <w:t>5</w:t>
            </w:r>
          </w:hyperlink>
        </w:p>
        <w:p w:rsidR="00F444C8" w:rsidRDefault="00B1149E" w:rsidP="00BB7EF2">
          <w:pPr>
            <w:pStyle w:val="TOC1"/>
            <w:numPr>
              <w:ilvl w:val="1"/>
              <w:numId w:val="18"/>
            </w:numPr>
            <w:tabs>
              <w:tab w:val="left" w:pos="361"/>
              <w:tab w:val="left" w:leader="dot" w:pos="9410"/>
            </w:tabs>
            <w:ind w:hanging="814"/>
          </w:pPr>
          <w:hyperlink w:anchor="_bookmark14" w:history="1">
            <w:r w:rsidR="00852A92">
              <w:t>Condiții de justificare a</w:t>
            </w:r>
            <w:r w:rsidR="00852A92">
              <w:rPr>
                <w:spacing w:val="-8"/>
              </w:rPr>
              <w:t xml:space="preserve"> </w:t>
            </w:r>
            <w:r w:rsidR="00852A92">
              <w:t>sprijinului</w:t>
            </w:r>
            <w:r w:rsidR="00852A92">
              <w:rPr>
                <w:spacing w:val="-2"/>
              </w:rPr>
              <w:t xml:space="preserve"> </w:t>
            </w:r>
            <w:r w:rsidR="00852A92">
              <w:t>financiar</w:t>
            </w:r>
            <w:r w:rsidR="00852A92">
              <w:tab/>
            </w:r>
            <w:r w:rsidR="00BB7EF2">
              <w:t>5</w:t>
            </w:r>
          </w:hyperlink>
        </w:p>
        <w:p w:rsidR="00F444C8" w:rsidRDefault="00B1149E">
          <w:pPr>
            <w:pStyle w:val="TOC1"/>
            <w:tabs>
              <w:tab w:val="left" w:leader="dot" w:pos="9650"/>
            </w:tabs>
          </w:pPr>
          <w:hyperlink w:anchor="_bookmark16" w:history="1">
            <w:r w:rsidR="00852A92">
              <w:t>Anexe</w:t>
            </w:r>
            <w:r w:rsidR="00852A92">
              <w:tab/>
            </w:r>
            <w:r w:rsidR="00BB7EF2">
              <w:t>6</w:t>
            </w:r>
          </w:hyperlink>
        </w:p>
      </w:sdtContent>
    </w:sdt>
    <w:p w:rsidR="00F444C8" w:rsidRDefault="00F444C8">
      <w:pPr>
        <w:sectPr w:rsidR="00F444C8">
          <w:pgSz w:w="11910" w:h="16840"/>
          <w:pgMar w:top="1220" w:right="860" w:bottom="1260" w:left="920" w:header="0" w:footer="1038" w:gutter="0"/>
          <w:cols w:space="720"/>
        </w:sectPr>
      </w:pPr>
    </w:p>
    <w:p w:rsidR="00F444C8" w:rsidRDefault="00852A92">
      <w:pPr>
        <w:pStyle w:val="Heading2"/>
        <w:tabs>
          <w:tab w:val="left" w:pos="3474"/>
          <w:tab w:val="left" w:pos="10021"/>
        </w:tabs>
        <w:spacing w:before="66"/>
        <w:ind w:left="184"/>
      </w:pPr>
      <w:bookmarkStart w:id="1" w:name="Capitolul_1._Informaţii_generale"/>
      <w:bookmarkStart w:id="2" w:name="_bookmark0"/>
      <w:bookmarkEnd w:id="1"/>
      <w:bookmarkEnd w:id="2"/>
      <w:r>
        <w:rPr>
          <w:b w:val="0"/>
          <w:shd w:val="clear" w:color="auto" w:fill="DADADA"/>
        </w:rPr>
        <w:lastRenderedPageBreak/>
        <w:t xml:space="preserve"> </w:t>
      </w:r>
      <w:r>
        <w:rPr>
          <w:b w:val="0"/>
          <w:shd w:val="clear" w:color="auto" w:fill="DADADA"/>
        </w:rPr>
        <w:tab/>
      </w:r>
      <w:r>
        <w:rPr>
          <w:shd w:val="clear" w:color="auto" w:fill="DADADA"/>
        </w:rPr>
        <w:t>Capitolul 1. Informaţii</w:t>
      </w:r>
      <w:r>
        <w:rPr>
          <w:spacing w:val="-11"/>
          <w:shd w:val="clear" w:color="auto" w:fill="DADADA"/>
        </w:rPr>
        <w:t xml:space="preserve"> </w:t>
      </w:r>
      <w:r>
        <w:rPr>
          <w:shd w:val="clear" w:color="auto" w:fill="DADADA"/>
        </w:rPr>
        <w:t>generale</w:t>
      </w:r>
      <w:r>
        <w:rPr>
          <w:shd w:val="clear" w:color="auto" w:fill="DADADA"/>
        </w:rPr>
        <w:tab/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pStyle w:val="Heading2"/>
        <w:numPr>
          <w:ilvl w:val="1"/>
          <w:numId w:val="17"/>
        </w:numPr>
        <w:tabs>
          <w:tab w:val="left" w:pos="633"/>
        </w:tabs>
        <w:spacing w:line="274" w:lineRule="exact"/>
        <w:ind w:hanging="421"/>
        <w:jc w:val="both"/>
      </w:pPr>
      <w:bookmarkStart w:id="3" w:name="1.1.__Cadrul_legislativ"/>
      <w:bookmarkStart w:id="4" w:name="_bookmark1"/>
      <w:bookmarkEnd w:id="3"/>
      <w:bookmarkEnd w:id="4"/>
      <w:r>
        <w:t>Cadrul</w:t>
      </w:r>
      <w:r>
        <w:rPr>
          <w:spacing w:val="-5"/>
        </w:rPr>
        <w:t xml:space="preserve"> </w:t>
      </w:r>
      <w:r>
        <w:t>legislativ</w:t>
      </w:r>
    </w:p>
    <w:p w:rsidR="00F444C8" w:rsidRDefault="00852A92">
      <w:pPr>
        <w:pStyle w:val="BodyText"/>
        <w:ind w:left="212" w:right="128" w:firstLine="708"/>
        <w:jc w:val="both"/>
      </w:pPr>
      <w:r>
        <w:t>Unitatea A</w:t>
      </w:r>
      <w:r w:rsidR="00892312">
        <w:t>dministrativ-Teritorială Comuna Beclean</w:t>
      </w:r>
      <w:r>
        <w:t xml:space="preserve"> acordă, din buge</w:t>
      </w:r>
      <w:r w:rsidR="00892312">
        <w:t>tul propriu, sprijin financiar</w:t>
      </w:r>
      <w:r>
        <w:t xml:space="preserve"> în limita creditelor bugetare alocate cu această destinaţie în anul 2019 și în temeiul următorului cadru</w:t>
      </w:r>
      <w:r>
        <w:rPr>
          <w:spacing w:val="-1"/>
        </w:rPr>
        <w:t xml:space="preserve"> </w:t>
      </w:r>
      <w:r>
        <w:t>legislativ:</w:t>
      </w:r>
    </w:p>
    <w:p w:rsidR="00F444C8" w:rsidRDefault="00852A92">
      <w:pPr>
        <w:pStyle w:val="ListParagraph"/>
        <w:numPr>
          <w:ilvl w:val="2"/>
          <w:numId w:val="17"/>
        </w:numPr>
        <w:tabs>
          <w:tab w:val="left" w:pos="933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Ordonanţa</w:t>
      </w:r>
      <w:r>
        <w:rPr>
          <w:spacing w:val="29"/>
          <w:sz w:val="24"/>
        </w:rPr>
        <w:t xml:space="preserve"> </w:t>
      </w:r>
      <w:r>
        <w:rPr>
          <w:sz w:val="24"/>
        </w:rPr>
        <w:t>Guvernului</w:t>
      </w:r>
      <w:r>
        <w:rPr>
          <w:spacing w:val="30"/>
          <w:sz w:val="24"/>
        </w:rPr>
        <w:t xml:space="preserve"> </w:t>
      </w:r>
      <w:r>
        <w:rPr>
          <w:sz w:val="24"/>
        </w:rPr>
        <w:t>nr.</w:t>
      </w:r>
      <w:r>
        <w:rPr>
          <w:spacing w:val="30"/>
          <w:sz w:val="24"/>
        </w:rPr>
        <w:t xml:space="preserve"> </w:t>
      </w:r>
      <w:r>
        <w:rPr>
          <w:sz w:val="24"/>
        </w:rPr>
        <w:t>82/2001</w:t>
      </w:r>
      <w:r>
        <w:rPr>
          <w:spacing w:val="30"/>
          <w:sz w:val="24"/>
        </w:rPr>
        <w:t xml:space="preserve"> </w:t>
      </w:r>
      <w:r>
        <w:rPr>
          <w:sz w:val="24"/>
        </w:rPr>
        <w:t>privind</w:t>
      </w:r>
      <w:r>
        <w:rPr>
          <w:spacing w:val="31"/>
          <w:sz w:val="24"/>
        </w:rPr>
        <w:t xml:space="preserve"> </w:t>
      </w:r>
      <w:r>
        <w:rPr>
          <w:sz w:val="24"/>
        </w:rPr>
        <w:t>stabilirea</w:t>
      </w:r>
      <w:r>
        <w:rPr>
          <w:spacing w:val="29"/>
          <w:sz w:val="24"/>
        </w:rPr>
        <w:t xml:space="preserve"> </w:t>
      </w:r>
      <w:r>
        <w:rPr>
          <w:sz w:val="24"/>
        </w:rPr>
        <w:t>unor</w:t>
      </w:r>
      <w:r>
        <w:rPr>
          <w:spacing w:val="31"/>
          <w:sz w:val="24"/>
        </w:rPr>
        <w:t xml:space="preserve"> </w:t>
      </w:r>
      <w:r>
        <w:rPr>
          <w:sz w:val="24"/>
        </w:rPr>
        <w:t>forme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sprijin</w:t>
      </w:r>
      <w:r>
        <w:rPr>
          <w:spacing w:val="31"/>
          <w:sz w:val="24"/>
        </w:rPr>
        <w:t xml:space="preserve"> </w:t>
      </w:r>
      <w:r>
        <w:rPr>
          <w:sz w:val="24"/>
        </w:rPr>
        <w:t>financiar</w:t>
      </w:r>
      <w:r>
        <w:rPr>
          <w:spacing w:val="29"/>
          <w:sz w:val="24"/>
        </w:rPr>
        <w:t xml:space="preserve"> </w:t>
      </w:r>
      <w:r>
        <w:rPr>
          <w:sz w:val="24"/>
        </w:rPr>
        <w:t>pentru</w:t>
      </w:r>
    </w:p>
    <w:p w:rsidR="00F444C8" w:rsidRDefault="00852A92">
      <w:pPr>
        <w:pStyle w:val="BodyText"/>
        <w:spacing w:line="274" w:lineRule="exact"/>
        <w:ind w:left="932"/>
        <w:jc w:val="both"/>
      </w:pPr>
      <w:r>
        <w:t>unităţile de cult aparţinând cultelor religioase recunoscute din România, republicată</w:t>
      </w:r>
    </w:p>
    <w:p w:rsidR="00F444C8" w:rsidRDefault="00852A92">
      <w:pPr>
        <w:pStyle w:val="ListParagraph"/>
        <w:numPr>
          <w:ilvl w:val="2"/>
          <w:numId w:val="17"/>
        </w:numPr>
        <w:tabs>
          <w:tab w:val="left" w:pos="933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H.G.</w:t>
      </w:r>
      <w:r>
        <w:rPr>
          <w:spacing w:val="31"/>
          <w:sz w:val="24"/>
        </w:rPr>
        <w:t xml:space="preserve"> </w:t>
      </w:r>
      <w:r>
        <w:rPr>
          <w:sz w:val="24"/>
        </w:rPr>
        <w:t>nr.</w:t>
      </w:r>
      <w:r>
        <w:rPr>
          <w:spacing w:val="32"/>
          <w:sz w:val="24"/>
        </w:rPr>
        <w:t xml:space="preserve"> </w:t>
      </w:r>
      <w:r>
        <w:rPr>
          <w:sz w:val="24"/>
        </w:rPr>
        <w:t>1470/2002</w:t>
      </w:r>
      <w:r>
        <w:rPr>
          <w:spacing w:val="31"/>
          <w:sz w:val="24"/>
        </w:rPr>
        <w:t xml:space="preserve"> </w:t>
      </w:r>
      <w:r>
        <w:rPr>
          <w:sz w:val="24"/>
        </w:rPr>
        <w:t>pentru</w:t>
      </w:r>
      <w:r>
        <w:rPr>
          <w:spacing w:val="32"/>
          <w:sz w:val="24"/>
        </w:rPr>
        <w:t xml:space="preserve"> </w:t>
      </w:r>
      <w:r>
        <w:rPr>
          <w:sz w:val="24"/>
        </w:rPr>
        <w:t>aprobarea</w:t>
      </w:r>
      <w:r>
        <w:rPr>
          <w:spacing w:val="30"/>
          <w:sz w:val="24"/>
        </w:rPr>
        <w:t xml:space="preserve"> </w:t>
      </w:r>
      <w:r>
        <w:rPr>
          <w:sz w:val="24"/>
        </w:rPr>
        <w:t>Normelor</w:t>
      </w:r>
      <w:r>
        <w:rPr>
          <w:spacing w:val="34"/>
          <w:sz w:val="24"/>
        </w:rPr>
        <w:t xml:space="preserve"> </w:t>
      </w:r>
      <w:r>
        <w:rPr>
          <w:sz w:val="24"/>
        </w:rPr>
        <w:t>metodologice</w:t>
      </w:r>
      <w:r>
        <w:rPr>
          <w:spacing w:val="33"/>
          <w:sz w:val="24"/>
        </w:rPr>
        <w:t xml:space="preserve"> </w:t>
      </w:r>
      <w:r>
        <w:rPr>
          <w:sz w:val="24"/>
        </w:rPr>
        <w:t>pentru</w:t>
      </w:r>
      <w:r>
        <w:rPr>
          <w:spacing w:val="35"/>
          <w:sz w:val="24"/>
        </w:rPr>
        <w:t xml:space="preserve"> </w:t>
      </w:r>
      <w:r>
        <w:rPr>
          <w:sz w:val="24"/>
        </w:rPr>
        <w:t>aplicarea</w:t>
      </w:r>
      <w:r>
        <w:rPr>
          <w:spacing w:val="30"/>
          <w:sz w:val="24"/>
        </w:rPr>
        <w:t xml:space="preserve"> </w:t>
      </w:r>
      <w:r>
        <w:rPr>
          <w:sz w:val="24"/>
        </w:rPr>
        <w:t>prevederilor</w:t>
      </w:r>
    </w:p>
    <w:p w:rsidR="00F444C8" w:rsidRDefault="00852A92">
      <w:pPr>
        <w:pStyle w:val="BodyText"/>
        <w:spacing w:line="274" w:lineRule="exact"/>
        <w:ind w:left="932"/>
        <w:jc w:val="both"/>
      </w:pPr>
      <w:r>
        <w:t>O.G. nr. 82/2001, republicată.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numPr>
          <w:ilvl w:val="1"/>
          <w:numId w:val="17"/>
        </w:numPr>
        <w:tabs>
          <w:tab w:val="left" w:pos="574"/>
        </w:tabs>
        <w:ind w:left="573" w:hanging="362"/>
      </w:pPr>
      <w:bookmarkStart w:id="5" w:name="1.2._Termeni_de_referinţă"/>
      <w:bookmarkStart w:id="6" w:name="_bookmark2"/>
      <w:bookmarkEnd w:id="5"/>
      <w:bookmarkEnd w:id="6"/>
      <w:r>
        <w:t>Termeni de</w:t>
      </w:r>
      <w:r>
        <w:rPr>
          <w:spacing w:val="-2"/>
        </w:rPr>
        <w:t xml:space="preserve"> </w:t>
      </w:r>
      <w:r>
        <w:t>referinţă</w:t>
      </w:r>
    </w:p>
    <w:p w:rsidR="00F444C8" w:rsidRDefault="00F444C8">
      <w:pPr>
        <w:pStyle w:val="BodyText"/>
        <w:spacing w:before="3"/>
        <w:rPr>
          <w:b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6809"/>
      </w:tblGrid>
      <w:tr w:rsidR="00F444C8">
        <w:trPr>
          <w:trHeight w:val="376"/>
        </w:trPr>
        <w:tc>
          <w:tcPr>
            <w:tcW w:w="2575" w:type="dxa"/>
          </w:tcPr>
          <w:p w:rsidR="00F444C8" w:rsidRDefault="00852A9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autoritate finanţatoare</w:t>
            </w:r>
          </w:p>
        </w:tc>
        <w:tc>
          <w:tcPr>
            <w:tcW w:w="6809" w:type="dxa"/>
          </w:tcPr>
          <w:p w:rsidR="00F444C8" w:rsidRDefault="0089231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UAT Comuna Beclean</w:t>
            </w:r>
          </w:p>
        </w:tc>
      </w:tr>
      <w:tr w:rsidR="00F444C8">
        <w:trPr>
          <w:trHeight w:val="1379"/>
        </w:trPr>
        <w:tc>
          <w:tcPr>
            <w:tcW w:w="2575" w:type="dxa"/>
          </w:tcPr>
          <w:p w:rsidR="00F444C8" w:rsidRDefault="00852A92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lăcaş de cult</w:t>
            </w:r>
          </w:p>
        </w:tc>
        <w:tc>
          <w:tcPr>
            <w:tcW w:w="6809" w:type="dxa"/>
          </w:tcPr>
          <w:p w:rsidR="00F444C8" w:rsidRDefault="00852A92">
            <w:pPr>
              <w:pStyle w:val="TableParagraph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imobil în care se oficiază servicii religioase sau care deserveşte acestui scop, respectiv: biserică, casă de rugăciune, templu, moschee, geamie, sinagogă, casă de adunare, capelă, ansamblu</w:t>
            </w:r>
          </w:p>
          <w:p w:rsidR="00F444C8" w:rsidRDefault="00852A92">
            <w:pPr>
              <w:pStyle w:val="TableParagraph"/>
              <w:spacing w:line="270" w:lineRule="atLeast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monahal, clopotniţă, arhondaric, trapeză, paraclis, chilie şi alte clădiri şi dependinţe asimilate acestora;</w:t>
            </w:r>
          </w:p>
        </w:tc>
      </w:tr>
      <w:tr w:rsidR="00F444C8">
        <w:trPr>
          <w:trHeight w:val="551"/>
        </w:trPr>
        <w:tc>
          <w:tcPr>
            <w:tcW w:w="2575" w:type="dxa"/>
          </w:tcPr>
          <w:p w:rsidR="00F444C8" w:rsidRDefault="00852A92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sprijin financiar</w:t>
            </w:r>
          </w:p>
        </w:tc>
        <w:tc>
          <w:tcPr>
            <w:tcW w:w="6809" w:type="dxa"/>
          </w:tcPr>
          <w:p w:rsidR="00F444C8" w:rsidRDefault="00852A92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sume alocate de la bugetul de stat sau de la bugetele locale, în</w:t>
            </w:r>
          </w:p>
          <w:p w:rsidR="00F444C8" w:rsidRDefault="00852A92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condiţiile legii</w:t>
            </w:r>
          </w:p>
        </w:tc>
      </w:tr>
    </w:tbl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spacing w:before="8"/>
        <w:rPr>
          <w:b/>
          <w:sz w:val="21"/>
        </w:rPr>
      </w:pPr>
    </w:p>
    <w:p w:rsidR="00F444C8" w:rsidRDefault="00852A92">
      <w:pPr>
        <w:tabs>
          <w:tab w:val="left" w:pos="1789"/>
          <w:tab w:val="left" w:pos="10021"/>
        </w:tabs>
        <w:spacing w:line="480" w:lineRule="auto"/>
        <w:ind w:left="212" w:right="102" w:hanging="29"/>
        <w:rPr>
          <w:b/>
          <w:sz w:val="24"/>
        </w:rPr>
      </w:pPr>
      <w:bookmarkStart w:id="7" w:name="Capitolul_2._Activități_eligibile_și_con"/>
      <w:bookmarkStart w:id="8" w:name="_bookmark3"/>
      <w:bookmarkEnd w:id="7"/>
      <w:bookmarkEnd w:id="8"/>
      <w:r>
        <w:rPr>
          <w:b/>
          <w:sz w:val="24"/>
          <w:shd w:val="clear" w:color="auto" w:fill="DADADA"/>
        </w:rPr>
        <w:t xml:space="preserve"> </w:t>
      </w:r>
      <w:r>
        <w:rPr>
          <w:b/>
          <w:sz w:val="24"/>
          <w:shd w:val="clear" w:color="auto" w:fill="DADADA"/>
        </w:rPr>
        <w:tab/>
        <w:t>Capitolul 2. Activități eligibile și condiții de acordare</w:t>
      </w:r>
      <w:r>
        <w:rPr>
          <w:b/>
          <w:spacing w:val="-17"/>
          <w:sz w:val="24"/>
          <w:shd w:val="clear" w:color="auto" w:fill="DADADA"/>
        </w:rPr>
        <w:t xml:space="preserve"> </w:t>
      </w:r>
      <w:r>
        <w:rPr>
          <w:b/>
          <w:sz w:val="24"/>
          <w:shd w:val="clear" w:color="auto" w:fill="DADADA"/>
        </w:rPr>
        <w:t>a</w:t>
      </w:r>
      <w:r>
        <w:rPr>
          <w:b/>
          <w:spacing w:val="-2"/>
          <w:sz w:val="24"/>
          <w:shd w:val="clear" w:color="auto" w:fill="DADADA"/>
        </w:rPr>
        <w:t xml:space="preserve"> </w:t>
      </w:r>
      <w:r>
        <w:rPr>
          <w:b/>
          <w:sz w:val="24"/>
          <w:shd w:val="clear" w:color="auto" w:fill="DADADA"/>
        </w:rPr>
        <w:t>finanțării</w:t>
      </w:r>
      <w:r>
        <w:rPr>
          <w:b/>
          <w:sz w:val="24"/>
          <w:shd w:val="clear" w:color="auto" w:fill="DADADA"/>
        </w:rPr>
        <w:tab/>
      </w:r>
      <w:r>
        <w:rPr>
          <w:b/>
          <w:sz w:val="24"/>
        </w:rPr>
        <w:t xml:space="preserve"> </w:t>
      </w:r>
      <w:bookmarkStart w:id="9" w:name="2.1.Activități_eligibile"/>
      <w:bookmarkStart w:id="10" w:name="_bookmark4"/>
      <w:bookmarkEnd w:id="9"/>
      <w:bookmarkEnd w:id="10"/>
      <w:r>
        <w:rPr>
          <w:b/>
          <w:sz w:val="24"/>
        </w:rPr>
        <w:t>2.1.Activități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eligibile</w:t>
      </w:r>
    </w:p>
    <w:p w:rsidR="00F444C8" w:rsidRDefault="00852A92">
      <w:pPr>
        <w:pStyle w:val="BodyText"/>
        <w:spacing w:line="271" w:lineRule="exact"/>
        <w:ind w:left="920"/>
      </w:pPr>
      <w:r>
        <w:t>Din b</w:t>
      </w:r>
      <w:r w:rsidR="00892312">
        <w:t>ugetul local al Comunei Beclean</w:t>
      </w:r>
      <w:r>
        <w:t xml:space="preserve"> se alocă sume pentru completarea fondurilor proprii ale</w:t>
      </w:r>
    </w:p>
    <w:p w:rsidR="00F444C8" w:rsidRDefault="00852A92">
      <w:pPr>
        <w:pStyle w:val="BodyText"/>
        <w:ind w:left="212"/>
      </w:pPr>
      <w:r>
        <w:t>unităţilor de cult destinate: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698"/>
        </w:tabs>
        <w:ind w:hanging="246"/>
        <w:rPr>
          <w:sz w:val="24"/>
        </w:rPr>
      </w:pPr>
      <w:r>
        <w:rPr>
          <w:sz w:val="24"/>
        </w:rPr>
        <w:t>întreţinerii şi funcţionării unităţilor de cult fără venituri sau cu venituri</w:t>
      </w:r>
      <w:r>
        <w:rPr>
          <w:spacing w:val="-6"/>
          <w:sz w:val="24"/>
        </w:rPr>
        <w:t xml:space="preserve"> </w:t>
      </w:r>
      <w:r>
        <w:rPr>
          <w:sz w:val="24"/>
        </w:rPr>
        <w:t>mici;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722"/>
        </w:tabs>
        <w:ind w:left="212" w:right="130" w:firstLine="240"/>
        <w:rPr>
          <w:sz w:val="24"/>
        </w:rPr>
      </w:pPr>
      <w:r>
        <w:rPr>
          <w:sz w:val="24"/>
        </w:rPr>
        <w:t>construirii, în condiţiile aprobării documentaţiilor tehnico-economice potrivit reglementărilor în vigoare, precum şi reparării lăcaşurilor de</w:t>
      </w:r>
      <w:r>
        <w:rPr>
          <w:spacing w:val="-1"/>
          <w:sz w:val="24"/>
        </w:rPr>
        <w:t xml:space="preserve"> </w:t>
      </w:r>
      <w:r>
        <w:rPr>
          <w:sz w:val="24"/>
        </w:rPr>
        <w:t>cult;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698"/>
        </w:tabs>
        <w:ind w:hanging="246"/>
        <w:rPr>
          <w:sz w:val="24"/>
        </w:rPr>
      </w:pPr>
      <w:r>
        <w:rPr>
          <w:sz w:val="24"/>
        </w:rPr>
        <w:t>conservării şi întreţinerii bunurilor de patrimoniu aparţinând cultelor</w:t>
      </w:r>
      <w:r>
        <w:rPr>
          <w:spacing w:val="-5"/>
          <w:sz w:val="24"/>
        </w:rPr>
        <w:t xml:space="preserve"> </w:t>
      </w:r>
      <w:r>
        <w:rPr>
          <w:sz w:val="24"/>
        </w:rPr>
        <w:t>religioase;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712"/>
        </w:tabs>
        <w:ind w:left="712" w:hanging="260"/>
        <w:rPr>
          <w:sz w:val="24"/>
        </w:rPr>
      </w:pPr>
      <w:r>
        <w:rPr>
          <w:sz w:val="24"/>
        </w:rPr>
        <w:t>desfăşurării unor activităţi de asistenţă</w:t>
      </w:r>
      <w:r>
        <w:rPr>
          <w:spacing w:val="-2"/>
          <w:sz w:val="24"/>
        </w:rPr>
        <w:t xml:space="preserve"> </w:t>
      </w:r>
      <w:r>
        <w:rPr>
          <w:sz w:val="24"/>
        </w:rPr>
        <w:t>socială;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698"/>
        </w:tabs>
        <w:ind w:hanging="246"/>
        <w:rPr>
          <w:sz w:val="24"/>
        </w:rPr>
      </w:pPr>
      <w:r>
        <w:rPr>
          <w:sz w:val="24"/>
        </w:rPr>
        <w:t>amenajării şi întreţinerii muzeelor</w:t>
      </w:r>
      <w:r>
        <w:rPr>
          <w:spacing w:val="-2"/>
          <w:sz w:val="24"/>
        </w:rPr>
        <w:t xml:space="preserve"> </w:t>
      </w:r>
      <w:r>
        <w:rPr>
          <w:sz w:val="24"/>
        </w:rPr>
        <w:t>cultural-religioase;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674"/>
        </w:tabs>
        <w:ind w:left="212" w:right="129" w:firstLine="240"/>
        <w:rPr>
          <w:sz w:val="24"/>
        </w:rPr>
      </w:pPr>
      <w:r>
        <w:rPr>
          <w:sz w:val="24"/>
        </w:rPr>
        <w:t>construirii, amenajării şi reparării clădirilor având destinaţia de aşezăminte de asistenţă socială şi medicală ale unităţilor de</w:t>
      </w:r>
      <w:r>
        <w:rPr>
          <w:spacing w:val="-3"/>
          <w:sz w:val="24"/>
        </w:rPr>
        <w:t xml:space="preserve"> </w:t>
      </w:r>
      <w:r>
        <w:rPr>
          <w:sz w:val="24"/>
        </w:rPr>
        <w:t>cult;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712"/>
        </w:tabs>
        <w:ind w:left="712" w:hanging="260"/>
        <w:rPr>
          <w:sz w:val="24"/>
        </w:rPr>
      </w:pPr>
      <w:r>
        <w:rPr>
          <w:sz w:val="24"/>
        </w:rPr>
        <w:t>construirii şi reparării sediilor administrative ale eparhiilor sau ale centrelor de</w:t>
      </w:r>
      <w:r>
        <w:rPr>
          <w:spacing w:val="-9"/>
          <w:sz w:val="24"/>
        </w:rPr>
        <w:t xml:space="preserve"> </w:t>
      </w:r>
      <w:r>
        <w:rPr>
          <w:sz w:val="24"/>
        </w:rPr>
        <w:t>cult;</w:t>
      </w:r>
    </w:p>
    <w:p w:rsidR="00F444C8" w:rsidRDefault="00852A92">
      <w:pPr>
        <w:pStyle w:val="ListParagraph"/>
        <w:numPr>
          <w:ilvl w:val="0"/>
          <w:numId w:val="16"/>
        </w:numPr>
        <w:tabs>
          <w:tab w:val="left" w:pos="813"/>
        </w:tabs>
        <w:ind w:left="812" w:hanging="361"/>
        <w:rPr>
          <w:sz w:val="24"/>
        </w:rPr>
      </w:pPr>
      <w:r>
        <w:rPr>
          <w:sz w:val="24"/>
        </w:rPr>
        <w:t>construirii şi reparării sediilor unităţilor de învăţământ teologic, proprietate</w:t>
      </w:r>
      <w:r>
        <w:rPr>
          <w:spacing w:val="34"/>
          <w:sz w:val="24"/>
        </w:rPr>
        <w:t xml:space="preserve"> </w:t>
      </w:r>
      <w:r>
        <w:rPr>
          <w:sz w:val="24"/>
        </w:rPr>
        <w:t>a cultelor</w:t>
      </w:r>
    </w:p>
    <w:p w:rsidR="00F444C8" w:rsidRDefault="00852A92" w:rsidP="00892312">
      <w:pPr>
        <w:pStyle w:val="BodyText"/>
        <w:ind w:left="212"/>
      </w:pPr>
      <w:r>
        <w:t>recunoscute.</w:t>
      </w:r>
    </w:p>
    <w:p w:rsidR="00F444C8" w:rsidRDefault="00852A92" w:rsidP="00892312">
      <w:pPr>
        <w:pStyle w:val="BodyText"/>
        <w:ind w:left="180" w:firstLine="740"/>
      </w:pPr>
      <w:r>
        <w:t xml:space="preserve">Alocarea sumelor se realizează </w:t>
      </w:r>
      <w:r w:rsidR="00892312">
        <w:t xml:space="preserve">în limita bugetului aprobat </w:t>
      </w:r>
      <w:r>
        <w:t>prin</w:t>
      </w:r>
      <w:r w:rsidR="00892312">
        <w:t xml:space="preserve"> hotărâre a consiliului local, pe </w:t>
      </w:r>
      <w:r>
        <w:t>baza cererilor primite</w:t>
      </w:r>
      <w:r w:rsidR="00892312">
        <w:t xml:space="preserve"> </w:t>
      </w:r>
      <w:r>
        <w:t>de la unităţile locale de cult.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jc w:val="both"/>
      </w:pPr>
      <w:bookmarkStart w:id="11" w:name="2.2._Documentele_pe_baza_cărora_se_acord"/>
      <w:bookmarkStart w:id="12" w:name="_bookmark5"/>
      <w:bookmarkEnd w:id="11"/>
      <w:bookmarkEnd w:id="12"/>
      <w:r>
        <w:t>2.2. Documentele pe baza cărora se acordă sprijinul financiar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920"/>
      </w:pPr>
      <w:r>
        <w:t>Sprijinul financiar alo</w:t>
      </w:r>
      <w:r w:rsidR="00892312">
        <w:t>cat din bugetul Comunei Beclean</w:t>
      </w:r>
      <w:r>
        <w:t xml:space="preserve"> se acordă pe baza următoarelor</w:t>
      </w:r>
    </w:p>
    <w:p w:rsidR="00F444C8" w:rsidRDefault="00852A92">
      <w:pPr>
        <w:pStyle w:val="BodyText"/>
        <w:ind w:left="212"/>
      </w:pPr>
      <w:r>
        <w:t>documente: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698"/>
        </w:tabs>
        <w:ind w:hanging="246"/>
        <w:rPr>
          <w:sz w:val="24"/>
        </w:rPr>
      </w:pPr>
      <w:r>
        <w:rPr>
          <w:sz w:val="24"/>
        </w:rPr>
        <w:t>cerere-tip (Anexa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51"/>
        </w:tabs>
        <w:ind w:left="212" w:right="130" w:firstLine="240"/>
        <w:rPr>
          <w:sz w:val="24"/>
        </w:rPr>
      </w:pPr>
      <w:r>
        <w:rPr>
          <w:sz w:val="24"/>
        </w:rPr>
        <w:t>devizul de lucrări pentru construcţii şi reparaţii, întocmit potrivit reglementărilor în vigoare, pentru lucrările rămase de executat, datat pe anul în curs şi vizat de diriginţii de</w:t>
      </w:r>
      <w:r>
        <w:rPr>
          <w:spacing w:val="-11"/>
          <w:sz w:val="24"/>
        </w:rPr>
        <w:t xml:space="preserve"> </w:t>
      </w:r>
      <w:r>
        <w:rPr>
          <w:sz w:val="24"/>
        </w:rPr>
        <w:t>şantier;</w:t>
      </w:r>
    </w:p>
    <w:p w:rsidR="00F444C8" w:rsidRDefault="00F444C8">
      <w:pPr>
        <w:rPr>
          <w:sz w:val="24"/>
        </w:rPr>
        <w:sectPr w:rsidR="00F444C8">
          <w:pgSz w:w="11910" w:h="16840"/>
          <w:pgMar w:top="620" w:right="860" w:bottom="1220" w:left="920" w:header="0" w:footer="1038" w:gutter="0"/>
          <w:cols w:space="720"/>
        </w:sectPr>
      </w:pPr>
    </w:p>
    <w:p w:rsidR="00F444C8" w:rsidRDefault="00852A92">
      <w:pPr>
        <w:pStyle w:val="ListParagraph"/>
        <w:numPr>
          <w:ilvl w:val="0"/>
          <w:numId w:val="15"/>
        </w:numPr>
        <w:tabs>
          <w:tab w:val="left" w:pos="737"/>
        </w:tabs>
        <w:spacing w:before="61"/>
        <w:ind w:left="212" w:right="130" w:firstLine="240"/>
        <w:jc w:val="both"/>
        <w:rPr>
          <w:sz w:val="24"/>
        </w:rPr>
      </w:pPr>
      <w:r>
        <w:rPr>
          <w:sz w:val="24"/>
        </w:rPr>
        <w:lastRenderedPageBreak/>
        <w:t xml:space="preserve">copie de pe autorizaţia de construire, eliberată potrivit </w:t>
      </w:r>
      <w:r>
        <w:rPr>
          <w:sz w:val="24"/>
          <w:u w:val="single"/>
        </w:rPr>
        <w:t>Legii nr. 50/1991</w:t>
      </w:r>
      <w:r>
        <w:rPr>
          <w:sz w:val="24"/>
        </w:rPr>
        <w:t xml:space="preserve"> privind autorizarea executării lucrărilor de construcţii, republicată, cu modificările şi completările ulterioare, sau legislaţiei aplicabile în ţara pe teritoriul căreia se află lăcaşul de cult aparţinând cultului recunoscut din</w:t>
      </w:r>
      <w:r>
        <w:rPr>
          <w:spacing w:val="-1"/>
          <w:sz w:val="24"/>
        </w:rPr>
        <w:t xml:space="preserve"> </w:t>
      </w:r>
      <w:r>
        <w:rPr>
          <w:sz w:val="24"/>
        </w:rPr>
        <w:t>România;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15"/>
        </w:tabs>
        <w:ind w:left="212" w:right="128" w:firstLine="240"/>
        <w:jc w:val="both"/>
        <w:rPr>
          <w:sz w:val="24"/>
        </w:rPr>
      </w:pPr>
      <w:r>
        <w:rPr>
          <w:sz w:val="24"/>
        </w:rPr>
        <w:t>în cazul monumentelor istorice şi al bunurilor din patrimoniul cultural naţional, se va prezenta şi o copie a avizului eliberat de instituţiile specializate în domeniul patrimoniului cultural naţional, potrivit legislaţiei în vigoare privind restaurarea şi conservarea monumentelor istorice şi a bunurilor din patrimoniul cultural</w:t>
      </w:r>
      <w:r>
        <w:rPr>
          <w:spacing w:val="-1"/>
          <w:sz w:val="24"/>
        </w:rPr>
        <w:t xml:space="preserve"> </w:t>
      </w:r>
      <w:r>
        <w:rPr>
          <w:sz w:val="24"/>
        </w:rPr>
        <w:t>naţional;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15"/>
        </w:tabs>
        <w:ind w:left="212" w:right="130" w:firstLine="240"/>
        <w:jc w:val="both"/>
        <w:rPr>
          <w:sz w:val="24"/>
        </w:rPr>
      </w:pPr>
      <w:r>
        <w:rPr>
          <w:sz w:val="24"/>
        </w:rPr>
        <w:t>în cazul lucrărilor de pictură a lăcaşurilor de cult aparţinând Bisericii Ortodoxe Române, se va prezenta şi copia avizului eliberat de către Comisia pentru pictură</w:t>
      </w:r>
      <w:r>
        <w:rPr>
          <w:spacing w:val="-6"/>
          <w:sz w:val="24"/>
        </w:rPr>
        <w:t xml:space="preserve"> </w:t>
      </w:r>
      <w:r>
        <w:rPr>
          <w:sz w:val="24"/>
        </w:rPr>
        <w:t>bisericească;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676"/>
        </w:tabs>
        <w:ind w:left="676" w:hanging="224"/>
        <w:jc w:val="both"/>
        <w:rPr>
          <w:sz w:val="24"/>
        </w:rPr>
      </w:pPr>
      <w:r>
        <w:rPr>
          <w:sz w:val="24"/>
        </w:rPr>
        <w:t>în cazul solicitărilor privind asistenţa socială, se va depune proiectul acţiunii respective,</w:t>
      </w:r>
      <w:r>
        <w:rPr>
          <w:spacing w:val="46"/>
          <w:sz w:val="24"/>
        </w:rPr>
        <w:t xml:space="preserve"> </w:t>
      </w:r>
      <w:r>
        <w:rPr>
          <w:sz w:val="24"/>
        </w:rPr>
        <w:t>inclusiv</w:t>
      </w:r>
    </w:p>
    <w:p w:rsidR="00F444C8" w:rsidRDefault="00852A92">
      <w:pPr>
        <w:pStyle w:val="BodyText"/>
        <w:ind w:left="212"/>
        <w:jc w:val="both"/>
      </w:pPr>
      <w:r>
        <w:t>devizul aferent;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53"/>
        </w:tabs>
        <w:spacing w:before="1"/>
        <w:ind w:left="212" w:right="130" w:firstLine="240"/>
        <w:jc w:val="both"/>
        <w:rPr>
          <w:sz w:val="24"/>
        </w:rPr>
      </w:pPr>
      <w:r>
        <w:rPr>
          <w:sz w:val="24"/>
        </w:rPr>
        <w:t>pentru celelalte necesităţi ale unităţilor de cult, cererea de sprijin financiar va fi însoţită de documente specifice tipului de activitate în care se încadrează</w:t>
      </w:r>
      <w:r>
        <w:rPr>
          <w:spacing w:val="-8"/>
          <w:sz w:val="24"/>
        </w:rPr>
        <w:t xml:space="preserve"> </w:t>
      </w:r>
      <w:r>
        <w:rPr>
          <w:sz w:val="24"/>
        </w:rPr>
        <w:t>solicitarea;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63"/>
        </w:tabs>
        <w:ind w:left="762" w:hanging="311"/>
        <w:jc w:val="both"/>
        <w:rPr>
          <w:sz w:val="24"/>
        </w:rPr>
      </w:pPr>
      <w:r>
        <w:rPr>
          <w:sz w:val="24"/>
        </w:rPr>
        <w:t>avizul</w:t>
      </w:r>
      <w:r>
        <w:rPr>
          <w:spacing w:val="49"/>
          <w:sz w:val="24"/>
        </w:rPr>
        <w:t xml:space="preserve"> </w:t>
      </w:r>
      <w:r>
        <w:rPr>
          <w:sz w:val="24"/>
        </w:rPr>
        <w:t>cultului</w:t>
      </w:r>
      <w:r>
        <w:rPr>
          <w:spacing w:val="49"/>
          <w:sz w:val="24"/>
        </w:rPr>
        <w:t xml:space="preserve"> </w:t>
      </w:r>
      <w:r>
        <w:rPr>
          <w:sz w:val="24"/>
        </w:rPr>
        <w:t>sau</w:t>
      </w:r>
      <w:r>
        <w:rPr>
          <w:spacing w:val="49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unităţii</w:t>
      </w:r>
      <w:r>
        <w:rPr>
          <w:spacing w:val="50"/>
          <w:sz w:val="24"/>
        </w:rPr>
        <w:t xml:space="preserve"> </w:t>
      </w:r>
      <w:r>
        <w:rPr>
          <w:sz w:val="24"/>
        </w:rPr>
        <w:t>centrale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cult,</w:t>
      </w:r>
      <w:r>
        <w:rPr>
          <w:spacing w:val="49"/>
          <w:sz w:val="24"/>
        </w:rPr>
        <w:t xml:space="preserve"> </w:t>
      </w:r>
      <w:r>
        <w:rPr>
          <w:sz w:val="24"/>
        </w:rPr>
        <w:t>pe</w:t>
      </w:r>
      <w:r>
        <w:rPr>
          <w:spacing w:val="49"/>
          <w:sz w:val="24"/>
        </w:rPr>
        <w:t xml:space="preserve"> </w:t>
      </w:r>
      <w:r>
        <w:rPr>
          <w:sz w:val="24"/>
        </w:rPr>
        <w:t>anul</w:t>
      </w:r>
      <w:r>
        <w:rPr>
          <w:spacing w:val="49"/>
          <w:sz w:val="24"/>
        </w:rPr>
        <w:t xml:space="preserve"> </w:t>
      </w:r>
      <w:r>
        <w:rPr>
          <w:sz w:val="24"/>
        </w:rPr>
        <w:t>în</w:t>
      </w:r>
      <w:r>
        <w:rPr>
          <w:spacing w:val="51"/>
          <w:sz w:val="24"/>
        </w:rPr>
        <w:t xml:space="preserve"> </w:t>
      </w:r>
      <w:r>
        <w:rPr>
          <w:sz w:val="24"/>
        </w:rPr>
        <w:t>curs,</w:t>
      </w:r>
      <w:r>
        <w:rPr>
          <w:spacing w:val="49"/>
          <w:sz w:val="24"/>
        </w:rPr>
        <w:t xml:space="preserve"> </w:t>
      </w:r>
      <w:r>
        <w:rPr>
          <w:sz w:val="24"/>
        </w:rPr>
        <w:t>pentru</w:t>
      </w:r>
      <w:r>
        <w:rPr>
          <w:spacing w:val="49"/>
          <w:sz w:val="24"/>
        </w:rPr>
        <w:t xml:space="preserve"> </w:t>
      </w:r>
      <w:r>
        <w:rPr>
          <w:sz w:val="24"/>
        </w:rPr>
        <w:t>obţinerea</w:t>
      </w:r>
      <w:r>
        <w:rPr>
          <w:spacing w:val="49"/>
          <w:sz w:val="24"/>
        </w:rPr>
        <w:t xml:space="preserve"> </w:t>
      </w:r>
      <w:r>
        <w:rPr>
          <w:sz w:val="24"/>
        </w:rPr>
        <w:t>sprijinului</w:t>
      </w:r>
    </w:p>
    <w:p w:rsidR="00F444C8" w:rsidRDefault="00852A92">
      <w:pPr>
        <w:pStyle w:val="BodyText"/>
        <w:ind w:left="212"/>
        <w:jc w:val="both"/>
      </w:pPr>
      <w:r>
        <w:t>financiar de la Secretariatul de Stat pentru Culte;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660"/>
        </w:tabs>
        <w:ind w:left="659" w:hanging="208"/>
        <w:rPr>
          <w:sz w:val="24"/>
        </w:rPr>
      </w:pPr>
      <w:r>
        <w:rPr>
          <w:sz w:val="24"/>
        </w:rPr>
        <w:t>copia certificatului de înregistrare</w:t>
      </w:r>
      <w:r>
        <w:rPr>
          <w:spacing w:val="-4"/>
          <w:sz w:val="24"/>
        </w:rPr>
        <w:t xml:space="preserve"> </w:t>
      </w:r>
      <w:r>
        <w:rPr>
          <w:sz w:val="24"/>
        </w:rPr>
        <w:t>fiscală;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662"/>
        </w:tabs>
        <w:ind w:left="212" w:right="129" w:firstLine="240"/>
        <w:rPr>
          <w:sz w:val="24"/>
        </w:rPr>
      </w:pPr>
      <w:r>
        <w:rPr>
          <w:sz w:val="24"/>
        </w:rPr>
        <w:t>adeverinţă certificată de bancă sau copia unui extras bancar, conform cu originalul, prin care este precizat codul IBAN al unităţii de cult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12"/>
        </w:tabs>
        <w:ind w:left="712" w:hanging="260"/>
        <w:rPr>
          <w:sz w:val="24"/>
        </w:rPr>
      </w:pPr>
      <w:r>
        <w:rPr>
          <w:sz w:val="24"/>
        </w:rPr>
        <w:t>documente care să ateste dreptul de a desfăşura activităţi sociale sau medicale, după</w:t>
      </w:r>
      <w:r>
        <w:rPr>
          <w:spacing w:val="-14"/>
          <w:sz w:val="24"/>
        </w:rPr>
        <w:t xml:space="preserve"> </w:t>
      </w:r>
      <w:r>
        <w:rPr>
          <w:sz w:val="24"/>
        </w:rPr>
        <w:t>caz;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672"/>
        </w:tabs>
        <w:ind w:left="212" w:right="128" w:firstLine="240"/>
        <w:rPr>
          <w:sz w:val="24"/>
        </w:rPr>
      </w:pPr>
      <w:r>
        <w:rPr>
          <w:sz w:val="24"/>
        </w:rPr>
        <w:t>declaraţie pe propria răspundere a solicitantului că va folosi sprijinul financiar solicitat exclusiv pentru realizarea lucrărilor menţionate în documentaţia ataşată</w:t>
      </w:r>
      <w:r>
        <w:rPr>
          <w:spacing w:val="-6"/>
          <w:sz w:val="24"/>
        </w:rPr>
        <w:t xml:space="preserve"> </w:t>
      </w:r>
      <w:r>
        <w:rPr>
          <w:sz w:val="24"/>
        </w:rPr>
        <w:t>cererii-tip;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842"/>
        </w:tabs>
        <w:ind w:left="212" w:right="129" w:firstLine="240"/>
        <w:rPr>
          <w:sz w:val="24"/>
        </w:rPr>
      </w:pPr>
      <w:r>
        <w:rPr>
          <w:sz w:val="24"/>
        </w:rPr>
        <w:t>acte care să ateste proprietatea asupra imobilelor în care se desfăşoară activităţi sociale, medicale şi de învăţământ teologic pentru care se solicită sprijin</w:t>
      </w:r>
      <w:r>
        <w:rPr>
          <w:spacing w:val="-7"/>
          <w:sz w:val="24"/>
        </w:rPr>
        <w:t xml:space="preserve"> </w:t>
      </w:r>
      <w:r>
        <w:rPr>
          <w:sz w:val="24"/>
        </w:rPr>
        <w:t>financiar;</w:t>
      </w:r>
    </w:p>
    <w:p w:rsidR="00F444C8" w:rsidRDefault="00852A92">
      <w:pPr>
        <w:pStyle w:val="ListParagraph"/>
        <w:numPr>
          <w:ilvl w:val="0"/>
          <w:numId w:val="15"/>
        </w:numPr>
        <w:tabs>
          <w:tab w:val="left" w:pos="715"/>
        </w:tabs>
        <w:ind w:left="212" w:right="130" w:firstLine="240"/>
        <w:rPr>
          <w:sz w:val="24"/>
        </w:rPr>
      </w:pPr>
      <w:r>
        <w:rPr>
          <w:sz w:val="24"/>
        </w:rPr>
        <w:t>fotografii ce atestă stadiul existent al obiectivului ce impune executarea de lucrări pentru care se solicită sprijin</w:t>
      </w:r>
      <w:r>
        <w:rPr>
          <w:spacing w:val="-2"/>
          <w:sz w:val="24"/>
        </w:rPr>
        <w:t xml:space="preserve"> </w:t>
      </w:r>
      <w:r>
        <w:rPr>
          <w:sz w:val="24"/>
        </w:rPr>
        <w:t>financiar.</w:t>
      </w:r>
    </w:p>
    <w:p w:rsidR="00F444C8" w:rsidRDefault="00852A92">
      <w:pPr>
        <w:pStyle w:val="BodyText"/>
        <w:ind w:left="212" w:firstLine="708"/>
      </w:pPr>
      <w:r>
        <w:t>Solicitanții vor utiliza fără excepție formularele puse la dispoziție în anexele prezentului ghid, cu respectarea mențiunilor și instrucțiunilor incluse în acestea.</w:t>
      </w:r>
    </w:p>
    <w:p w:rsidR="00F444C8" w:rsidRDefault="00852A92">
      <w:pPr>
        <w:pStyle w:val="BodyText"/>
        <w:ind w:left="212" w:firstLine="708"/>
      </w:pPr>
      <w:r>
        <w:t>Sunt considerate eligibile pentru acordarea sprijinului finan</w:t>
      </w:r>
      <w:r w:rsidR="007A7F19">
        <w:t xml:space="preserve">ciar solicitările care respectă </w:t>
      </w:r>
      <w:r>
        <w:t>termenul de depunere şi conţin documentele prevăzute.</w:t>
      </w:r>
    </w:p>
    <w:p w:rsidR="00F444C8" w:rsidRDefault="00F444C8">
      <w:pPr>
        <w:pStyle w:val="BodyText"/>
        <w:spacing w:before="7"/>
        <w:rPr>
          <w:sz w:val="16"/>
        </w:rPr>
      </w:pPr>
    </w:p>
    <w:p w:rsidR="00F444C8" w:rsidRDefault="00852A92">
      <w:pPr>
        <w:pStyle w:val="Heading2"/>
        <w:tabs>
          <w:tab w:val="left" w:pos="2055"/>
          <w:tab w:val="left" w:pos="10021"/>
        </w:tabs>
        <w:spacing w:before="90"/>
        <w:ind w:left="184"/>
      </w:pPr>
      <w:bookmarkStart w:id="13" w:name="Capitolul_3._Modalitatea_de_acordare_a_s"/>
      <w:bookmarkStart w:id="14" w:name="_bookmark6"/>
      <w:bookmarkEnd w:id="13"/>
      <w:bookmarkEnd w:id="14"/>
      <w:r>
        <w:rPr>
          <w:shd w:val="clear" w:color="auto" w:fill="DADADA"/>
        </w:rPr>
        <w:t xml:space="preserve"> </w:t>
      </w:r>
      <w:r>
        <w:rPr>
          <w:shd w:val="clear" w:color="auto" w:fill="DADADA"/>
        </w:rPr>
        <w:tab/>
        <w:t>Capitolul 3. Modalitatea de acordare a sprijinului</w:t>
      </w:r>
      <w:r>
        <w:rPr>
          <w:spacing w:val="-16"/>
          <w:shd w:val="clear" w:color="auto" w:fill="DADADA"/>
        </w:rPr>
        <w:t xml:space="preserve"> </w:t>
      </w:r>
      <w:r>
        <w:rPr>
          <w:shd w:val="clear" w:color="auto" w:fill="DADADA"/>
        </w:rPr>
        <w:t>financiar</w:t>
      </w:r>
      <w:r>
        <w:rPr>
          <w:shd w:val="clear" w:color="auto" w:fill="DADADA"/>
        </w:rPr>
        <w:tab/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pStyle w:val="Heading2"/>
        <w:numPr>
          <w:ilvl w:val="1"/>
          <w:numId w:val="14"/>
        </w:numPr>
        <w:tabs>
          <w:tab w:val="left" w:pos="633"/>
        </w:tabs>
        <w:ind w:hanging="421"/>
      </w:pPr>
      <w:bookmarkStart w:id="15" w:name="3.1._Termene_de_referinţă"/>
      <w:bookmarkStart w:id="16" w:name="_bookmark7"/>
      <w:bookmarkEnd w:id="15"/>
      <w:bookmarkEnd w:id="16"/>
      <w:r>
        <w:t>Termene de</w:t>
      </w:r>
      <w:r>
        <w:rPr>
          <w:spacing w:val="-1"/>
        </w:rPr>
        <w:t xml:space="preserve"> </w:t>
      </w:r>
      <w:r>
        <w:t>referinţă</w:t>
      </w:r>
    </w:p>
    <w:p w:rsidR="00F444C8" w:rsidRDefault="00F444C8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3219"/>
        <w:gridCol w:w="5633"/>
      </w:tblGrid>
      <w:tr w:rsidR="00F444C8">
        <w:trPr>
          <w:trHeight w:val="275"/>
        </w:trPr>
        <w:tc>
          <w:tcPr>
            <w:tcW w:w="1037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219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Termen:</w:t>
            </w:r>
          </w:p>
        </w:tc>
        <w:tc>
          <w:tcPr>
            <w:tcW w:w="5633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Activitate derulată și rezultate:</w:t>
            </w:r>
          </w:p>
        </w:tc>
      </w:tr>
      <w:tr w:rsidR="00F444C8">
        <w:trPr>
          <w:trHeight w:val="275"/>
        </w:trPr>
        <w:tc>
          <w:tcPr>
            <w:tcW w:w="1037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852" w:type="dxa"/>
            <w:gridSpan w:val="2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Depunerea cererilor de finantare (sesiunea de depunere a proiectelor):</w:t>
            </w:r>
          </w:p>
        </w:tc>
      </w:tr>
      <w:tr w:rsidR="00F444C8">
        <w:trPr>
          <w:trHeight w:val="278"/>
        </w:trPr>
        <w:tc>
          <w:tcPr>
            <w:tcW w:w="1037" w:type="dxa"/>
          </w:tcPr>
          <w:p w:rsidR="00F444C8" w:rsidRDefault="00852A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I.1.</w:t>
            </w:r>
          </w:p>
        </w:tc>
        <w:tc>
          <w:tcPr>
            <w:tcW w:w="3219" w:type="dxa"/>
          </w:tcPr>
          <w:p w:rsidR="00F444C8" w:rsidRDefault="007A7F1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 august</w:t>
            </w:r>
            <w:r w:rsidR="00852A92">
              <w:rPr>
                <w:sz w:val="24"/>
              </w:rPr>
              <w:t xml:space="preserve"> 2019</w:t>
            </w:r>
          </w:p>
        </w:tc>
        <w:tc>
          <w:tcPr>
            <w:tcW w:w="5633" w:type="dxa"/>
          </w:tcPr>
          <w:p w:rsidR="00F444C8" w:rsidRDefault="00852A9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Termenul de depunere a cererilor de finanţare</w:t>
            </w:r>
          </w:p>
        </w:tc>
      </w:tr>
      <w:tr w:rsidR="00F444C8">
        <w:trPr>
          <w:trHeight w:val="275"/>
        </w:trPr>
        <w:tc>
          <w:tcPr>
            <w:tcW w:w="1037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852" w:type="dxa"/>
            <w:gridSpan w:val="2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Semnarea contractelor</w:t>
            </w:r>
          </w:p>
        </w:tc>
      </w:tr>
      <w:tr w:rsidR="00F444C8">
        <w:trPr>
          <w:trHeight w:val="551"/>
        </w:trPr>
        <w:tc>
          <w:tcPr>
            <w:tcW w:w="1037" w:type="dxa"/>
          </w:tcPr>
          <w:p w:rsidR="00F444C8" w:rsidRDefault="00852A9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II.1</w:t>
            </w:r>
          </w:p>
        </w:tc>
        <w:tc>
          <w:tcPr>
            <w:tcW w:w="3219" w:type="dxa"/>
          </w:tcPr>
          <w:p w:rsidR="00F444C8" w:rsidRDefault="007A7F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52A92">
              <w:rPr>
                <w:sz w:val="24"/>
              </w:rPr>
              <w:t xml:space="preserve"> zile lucrătoare de la</w:t>
            </w:r>
          </w:p>
          <w:p w:rsidR="00F444C8" w:rsidRDefault="00852A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publicarea listei beneficiarilor</w:t>
            </w:r>
          </w:p>
        </w:tc>
        <w:tc>
          <w:tcPr>
            <w:tcW w:w="5633" w:type="dxa"/>
          </w:tcPr>
          <w:p w:rsidR="00F444C8" w:rsidRDefault="00852A92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Planificarea şi semnarea contractelor de finanţare</w:t>
            </w:r>
          </w:p>
        </w:tc>
      </w:tr>
      <w:tr w:rsidR="00F444C8">
        <w:trPr>
          <w:trHeight w:val="275"/>
        </w:trPr>
        <w:tc>
          <w:tcPr>
            <w:tcW w:w="1037" w:type="dxa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852" w:type="dxa"/>
            <w:gridSpan w:val="2"/>
            <w:shd w:val="clear" w:color="auto" w:fill="DADAD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Justificarea sumelor alocate</w:t>
            </w:r>
          </w:p>
        </w:tc>
      </w:tr>
      <w:tr w:rsidR="00F444C8">
        <w:trPr>
          <w:trHeight w:val="551"/>
        </w:trPr>
        <w:tc>
          <w:tcPr>
            <w:tcW w:w="1037" w:type="dxa"/>
          </w:tcPr>
          <w:p w:rsidR="00F444C8" w:rsidRDefault="00852A9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III.1.</w:t>
            </w:r>
          </w:p>
        </w:tc>
        <w:tc>
          <w:tcPr>
            <w:tcW w:w="3219" w:type="dxa"/>
          </w:tcPr>
          <w:p w:rsidR="00F444C8" w:rsidRDefault="00852A9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30 noiembrie 2019</w:t>
            </w:r>
          </w:p>
        </w:tc>
        <w:tc>
          <w:tcPr>
            <w:tcW w:w="5633" w:type="dxa"/>
          </w:tcPr>
          <w:p w:rsidR="00F444C8" w:rsidRDefault="00852A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Termenul maxim de depunere a documentelor</w:t>
            </w:r>
          </w:p>
          <w:p w:rsidR="00F444C8" w:rsidRDefault="00852A9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justificative aferente spri</w:t>
            </w:r>
            <w:r w:rsidR="007A7F19">
              <w:rPr>
                <w:sz w:val="24"/>
              </w:rPr>
              <w:t>j</w:t>
            </w:r>
            <w:r>
              <w:rPr>
                <w:sz w:val="24"/>
              </w:rPr>
              <w:t>inului financiar acordat</w:t>
            </w:r>
          </w:p>
        </w:tc>
      </w:tr>
    </w:tbl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spacing w:before="8"/>
        <w:rPr>
          <w:sz w:val="20"/>
        </w:rPr>
      </w:pPr>
      <w:bookmarkStart w:id="17" w:name="3.2._Documentele_necesare_solicitării_sp"/>
      <w:bookmarkStart w:id="18" w:name="_bookmark8"/>
      <w:bookmarkEnd w:id="17"/>
      <w:bookmarkEnd w:id="18"/>
    </w:p>
    <w:p w:rsidR="00F444C8" w:rsidRDefault="00852A92">
      <w:pPr>
        <w:pStyle w:val="Heading2"/>
        <w:tabs>
          <w:tab w:val="left" w:pos="1676"/>
          <w:tab w:val="left" w:pos="10021"/>
        </w:tabs>
        <w:spacing w:before="90"/>
        <w:ind w:left="184"/>
      </w:pPr>
      <w:bookmarkStart w:id="19" w:name="Capitolul_4._Criteriile_şi_condiţiile_de"/>
      <w:bookmarkStart w:id="20" w:name="_bookmark9"/>
      <w:bookmarkEnd w:id="19"/>
      <w:bookmarkEnd w:id="20"/>
      <w:r>
        <w:rPr>
          <w:shd w:val="clear" w:color="auto" w:fill="DADADA"/>
        </w:rPr>
        <w:t xml:space="preserve"> </w:t>
      </w:r>
      <w:r>
        <w:rPr>
          <w:shd w:val="clear" w:color="auto" w:fill="DADADA"/>
        </w:rPr>
        <w:tab/>
        <w:t>Capitolul 4. Criteriile şi condiţiile de alocare a sprijinului</w:t>
      </w:r>
      <w:r>
        <w:rPr>
          <w:spacing w:val="-21"/>
          <w:shd w:val="clear" w:color="auto" w:fill="DADADA"/>
        </w:rPr>
        <w:t xml:space="preserve"> </w:t>
      </w:r>
      <w:r>
        <w:rPr>
          <w:shd w:val="clear" w:color="auto" w:fill="DADADA"/>
        </w:rPr>
        <w:t>financiar</w:t>
      </w:r>
      <w:r>
        <w:rPr>
          <w:shd w:val="clear" w:color="auto" w:fill="DADADA"/>
        </w:rPr>
        <w:tab/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4E3803" w:rsidRDefault="00852A92" w:rsidP="004E3803">
      <w:pPr>
        <w:pStyle w:val="BodyText"/>
        <w:ind w:left="212" w:right="130" w:firstLine="708"/>
        <w:jc w:val="both"/>
      </w:pPr>
      <w:r>
        <w:t xml:space="preserve">Cererile de acordare a sprijinului financiar vor fi centralizate </w:t>
      </w:r>
      <w:r w:rsidR="007A7F19">
        <w:t xml:space="preserve">de către Comisia de evaluare şi selecţie, </w:t>
      </w:r>
      <w:r>
        <w:t>care le va verifica sub aspectul depunerii tuturor documentelor</w:t>
      </w:r>
      <w:r>
        <w:rPr>
          <w:spacing w:val="-3"/>
        </w:rPr>
        <w:t xml:space="preserve"> </w:t>
      </w:r>
      <w:r>
        <w:t>necesare.</w:t>
      </w:r>
    </w:p>
    <w:p w:rsidR="004E3803" w:rsidRPr="004E3803" w:rsidRDefault="004E3803" w:rsidP="004E3803">
      <w:pPr>
        <w:pStyle w:val="BodyText"/>
        <w:ind w:left="180" w:right="129" w:firstLine="720"/>
        <w:jc w:val="both"/>
      </w:pPr>
      <w:r>
        <w:t xml:space="preserve">Repartizarea sumelor către unităţile de cult se va face </w:t>
      </w:r>
      <w:r w:rsidRPr="004E3803">
        <w:t>proporţional cu numărul de cereri depuse.</w:t>
      </w:r>
    </w:p>
    <w:p w:rsidR="004E3803" w:rsidRDefault="004E3803" w:rsidP="004E3803">
      <w:pPr>
        <w:pStyle w:val="BodyText"/>
        <w:ind w:right="130"/>
        <w:jc w:val="both"/>
        <w:sectPr w:rsidR="004E3803">
          <w:pgSz w:w="11910" w:h="16840"/>
          <w:pgMar w:top="680" w:right="860" w:bottom="1260" w:left="920" w:header="0" w:footer="1038" w:gutter="0"/>
          <w:cols w:space="720"/>
        </w:sectPr>
      </w:pPr>
    </w:p>
    <w:p w:rsidR="00F444C8" w:rsidRDefault="00F444C8">
      <w:pPr>
        <w:pStyle w:val="BodyText"/>
        <w:rPr>
          <w:i/>
          <w:sz w:val="20"/>
        </w:rPr>
      </w:pPr>
    </w:p>
    <w:p w:rsidR="00F444C8" w:rsidRDefault="00F444C8">
      <w:pPr>
        <w:pStyle w:val="BodyText"/>
        <w:spacing w:before="7"/>
        <w:rPr>
          <w:i/>
          <w:sz w:val="20"/>
        </w:rPr>
      </w:pPr>
    </w:p>
    <w:p w:rsidR="00F444C8" w:rsidRDefault="00852A92">
      <w:pPr>
        <w:pStyle w:val="Heading2"/>
        <w:tabs>
          <w:tab w:val="left" w:pos="3258"/>
          <w:tab w:val="left" w:pos="10021"/>
        </w:tabs>
        <w:spacing w:before="90"/>
        <w:ind w:left="184"/>
      </w:pPr>
      <w:bookmarkStart w:id="21" w:name="Capitolul_5._Contractul_de_finanţare"/>
      <w:bookmarkStart w:id="22" w:name="_bookmark10"/>
      <w:bookmarkEnd w:id="21"/>
      <w:bookmarkEnd w:id="22"/>
      <w:r>
        <w:rPr>
          <w:shd w:val="clear" w:color="auto" w:fill="DADADA"/>
        </w:rPr>
        <w:t xml:space="preserve"> </w:t>
      </w:r>
      <w:r>
        <w:rPr>
          <w:shd w:val="clear" w:color="auto" w:fill="DADADA"/>
        </w:rPr>
        <w:tab/>
        <w:t>Capitolul 5. Contractul de</w:t>
      </w:r>
      <w:r>
        <w:rPr>
          <w:spacing w:val="-13"/>
          <w:shd w:val="clear" w:color="auto" w:fill="DADADA"/>
        </w:rPr>
        <w:t xml:space="preserve"> </w:t>
      </w:r>
      <w:r>
        <w:rPr>
          <w:shd w:val="clear" w:color="auto" w:fill="DADADA"/>
        </w:rPr>
        <w:t>finanţare</w:t>
      </w:r>
      <w:r>
        <w:rPr>
          <w:shd w:val="clear" w:color="auto" w:fill="DADADA"/>
        </w:rPr>
        <w:tab/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pStyle w:val="Heading2"/>
        <w:numPr>
          <w:ilvl w:val="1"/>
          <w:numId w:val="12"/>
        </w:numPr>
        <w:tabs>
          <w:tab w:val="left" w:pos="633"/>
        </w:tabs>
        <w:ind w:hanging="421"/>
      </w:pPr>
      <w:bookmarkStart w:id="23" w:name="5.1._Semnarea_contractelor_de_finanțare"/>
      <w:bookmarkStart w:id="24" w:name="_bookmark11"/>
      <w:bookmarkEnd w:id="23"/>
      <w:bookmarkEnd w:id="24"/>
      <w:r>
        <w:t>Semnarea contractelor de</w:t>
      </w:r>
      <w:r>
        <w:rPr>
          <w:spacing w:val="-3"/>
        </w:rPr>
        <w:t xml:space="preserve"> </w:t>
      </w:r>
      <w:r>
        <w:t>finanțare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212" w:right="129" w:firstLine="708"/>
        <w:jc w:val="both"/>
      </w:pPr>
      <w:r>
        <w:t>Unităţile de cult ale căror cereri au fost aprobate vor încheia un contract de finanţare cu autoritatea finanțatoare (Anexa 3 la prezentul ghid). Acesta se va întocmi în trei exemplare, unul pentru beneficiar şi două pentru autoritatea finanţatoare.</w:t>
      </w:r>
    </w:p>
    <w:p w:rsidR="00F444C8" w:rsidRDefault="00852A92">
      <w:pPr>
        <w:pStyle w:val="BodyText"/>
        <w:ind w:left="212" w:right="134" w:firstLine="708"/>
        <w:jc w:val="both"/>
      </w:pPr>
      <w:r>
        <w:t xml:space="preserve">Contractul se </w:t>
      </w:r>
      <w:r w:rsidR="004E3803">
        <w:t>va semna în termen de maximum 20</w:t>
      </w:r>
      <w:r>
        <w:t xml:space="preserve"> zile lucrătoare de la comunicarea aprobă</w:t>
      </w:r>
      <w:r w:rsidR="004E3803">
        <w:t>rii cererii de finanţare.</w:t>
      </w:r>
    </w:p>
    <w:p w:rsidR="00F444C8" w:rsidRDefault="00852A92">
      <w:pPr>
        <w:pStyle w:val="BodyText"/>
        <w:ind w:left="212" w:right="130" w:firstLine="708"/>
        <w:jc w:val="both"/>
      </w:pPr>
      <w:r>
        <w:t>Valoarea finanţării nu poate fi modificată în sensul majorării acesteia decâ</w:t>
      </w:r>
      <w:r w:rsidR="004E3803">
        <w:t>t cu altă finanţare aprobată</w:t>
      </w:r>
      <w:r>
        <w:t xml:space="preserve">. </w:t>
      </w:r>
      <w:r>
        <w:rPr>
          <w:spacing w:val="-3"/>
        </w:rPr>
        <w:t xml:space="preserve">În </w:t>
      </w:r>
      <w:r>
        <w:t>cazul în care valoarea totală a lucrării depăşește valoarea alocată prin contract, diferenţa rezultată este suportată în  întregime de</w:t>
      </w:r>
      <w:r>
        <w:rPr>
          <w:spacing w:val="-3"/>
        </w:rPr>
        <w:t xml:space="preserve"> </w:t>
      </w:r>
      <w:r>
        <w:t>beneficiar.</w:t>
      </w:r>
    </w:p>
    <w:p w:rsidR="00F444C8" w:rsidRDefault="00852A92">
      <w:pPr>
        <w:pStyle w:val="BodyText"/>
        <w:ind w:left="212" w:right="129" w:firstLine="708"/>
        <w:jc w:val="both"/>
      </w:pPr>
      <w:r>
        <w:t>Prin semnarea contractului, beneficiarul acceptă termenii şi condiţiile de acordare a finanţării şi se angajează pe proprie răspundere să utilizeze ajutorul financiar în scopul pentru care a fost solicitat şi să-l justifice integral, în condiţiile legii.</w:t>
      </w:r>
    </w:p>
    <w:p w:rsidR="00F444C8" w:rsidRDefault="00852A92">
      <w:pPr>
        <w:pStyle w:val="BodyText"/>
        <w:ind w:left="212" w:right="128" w:firstLine="708"/>
        <w:jc w:val="both"/>
      </w:pPr>
      <w:r>
        <w:t>Modul de respectare a destinaţiei fondurilor alocate, precum şi justificarea utilizării acestora de către unitatea centrală de cult care reprezintă cultul sau, după caz, de către unitatea de cult beneficiară a sprijinului financiar alocat, care se face pe baza documentelor specifice, sunt supuse controlului organelor abilitate potrivit</w:t>
      </w:r>
      <w:r>
        <w:rPr>
          <w:spacing w:val="-3"/>
        </w:rPr>
        <w:t xml:space="preserve"> </w:t>
      </w:r>
      <w:r>
        <w:t>legii.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numPr>
          <w:ilvl w:val="1"/>
          <w:numId w:val="12"/>
        </w:numPr>
        <w:tabs>
          <w:tab w:val="left" w:pos="633"/>
        </w:tabs>
        <w:ind w:hanging="421"/>
      </w:pPr>
      <w:bookmarkStart w:id="25" w:name="5.2._Efectuarea_plăţilor"/>
      <w:bookmarkStart w:id="26" w:name="_bookmark12"/>
      <w:bookmarkEnd w:id="25"/>
      <w:bookmarkEnd w:id="26"/>
      <w:r>
        <w:t>Efectuarea</w:t>
      </w:r>
      <w:r>
        <w:rPr>
          <w:spacing w:val="-1"/>
        </w:rPr>
        <w:t xml:space="preserve"> </w:t>
      </w:r>
      <w:r>
        <w:t>plăţilor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920"/>
      </w:pPr>
      <w:r>
        <w:t>Sumele alocate ca sprijin financiar vor fi plătite direct solicitantului, integral.</w:t>
      </w: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spacing w:before="7"/>
        <w:rPr>
          <w:sz w:val="20"/>
        </w:rPr>
      </w:pPr>
    </w:p>
    <w:p w:rsidR="00F444C8" w:rsidRDefault="00852A92">
      <w:pPr>
        <w:pStyle w:val="Heading2"/>
        <w:tabs>
          <w:tab w:val="left" w:pos="2804"/>
          <w:tab w:val="left" w:pos="10021"/>
        </w:tabs>
        <w:spacing w:before="90" w:line="480" w:lineRule="auto"/>
        <w:ind w:right="102" w:hanging="29"/>
      </w:pPr>
      <w:bookmarkStart w:id="27" w:name="Capitolul_6._Justificarea_sprijinului_fi"/>
      <w:bookmarkStart w:id="28" w:name="_bookmark13"/>
      <w:bookmarkEnd w:id="27"/>
      <w:bookmarkEnd w:id="28"/>
      <w:r>
        <w:rPr>
          <w:shd w:val="clear" w:color="auto" w:fill="DADADA"/>
        </w:rPr>
        <w:t xml:space="preserve"> </w:t>
      </w:r>
      <w:r>
        <w:rPr>
          <w:shd w:val="clear" w:color="auto" w:fill="DADADA"/>
        </w:rPr>
        <w:tab/>
        <w:t>Capitolul 6. Justificarea</w:t>
      </w:r>
      <w:r>
        <w:rPr>
          <w:spacing w:val="-11"/>
          <w:shd w:val="clear" w:color="auto" w:fill="DADADA"/>
        </w:rPr>
        <w:t xml:space="preserve"> </w:t>
      </w:r>
      <w:r>
        <w:rPr>
          <w:shd w:val="clear" w:color="auto" w:fill="DADADA"/>
        </w:rPr>
        <w:t>sprijinului</w:t>
      </w:r>
      <w:r>
        <w:rPr>
          <w:spacing w:val="-3"/>
          <w:shd w:val="clear" w:color="auto" w:fill="DADADA"/>
        </w:rPr>
        <w:t xml:space="preserve"> </w:t>
      </w:r>
      <w:r>
        <w:rPr>
          <w:shd w:val="clear" w:color="auto" w:fill="DADADA"/>
        </w:rPr>
        <w:t>financiar</w:t>
      </w:r>
      <w:r>
        <w:rPr>
          <w:shd w:val="clear" w:color="auto" w:fill="DADADA"/>
        </w:rPr>
        <w:tab/>
      </w:r>
      <w:r>
        <w:t xml:space="preserve"> </w:t>
      </w:r>
      <w:bookmarkStart w:id="29" w:name="6.1.Condiții_de_justificare_a_sprijinulu"/>
      <w:bookmarkStart w:id="30" w:name="_bookmark14"/>
      <w:bookmarkEnd w:id="29"/>
      <w:bookmarkEnd w:id="30"/>
      <w:r>
        <w:t>6.1.Condiții de justificare a sprijinului</w:t>
      </w:r>
      <w:r>
        <w:rPr>
          <w:spacing w:val="-12"/>
        </w:rPr>
        <w:t xml:space="preserve"> </w:t>
      </w:r>
      <w:r>
        <w:t>financiar</w:t>
      </w:r>
    </w:p>
    <w:p w:rsidR="00F444C8" w:rsidRDefault="00852A92">
      <w:pPr>
        <w:pStyle w:val="BodyText"/>
        <w:spacing w:line="271" w:lineRule="exact"/>
        <w:ind w:left="920"/>
      </w:pPr>
      <w:r>
        <w:t>Dosarul de justificare pentru sprijinul financiar acordat trebuie să cuprindă următoarele:</w:t>
      </w:r>
    </w:p>
    <w:p w:rsidR="00F444C8" w:rsidRDefault="00F444C8">
      <w:pPr>
        <w:pStyle w:val="BodyText"/>
        <w:spacing w:before="2"/>
      </w:pPr>
    </w:p>
    <w:p w:rsidR="00F444C8" w:rsidRDefault="00852A92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rPr>
          <w:sz w:val="24"/>
        </w:rPr>
      </w:pPr>
      <w:r>
        <w:rPr>
          <w:sz w:val="24"/>
        </w:rPr>
        <w:t>dosar de</w:t>
      </w:r>
      <w:r>
        <w:rPr>
          <w:spacing w:val="-3"/>
          <w:sz w:val="24"/>
        </w:rPr>
        <w:t xml:space="preserve"> </w:t>
      </w:r>
      <w:r>
        <w:rPr>
          <w:sz w:val="24"/>
        </w:rPr>
        <w:t>încopciat</w:t>
      </w:r>
    </w:p>
    <w:p w:rsidR="00F444C8" w:rsidRDefault="00852A92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before="41"/>
        <w:rPr>
          <w:sz w:val="24"/>
        </w:rPr>
      </w:pPr>
      <w:r>
        <w:rPr>
          <w:spacing w:val="-3"/>
          <w:sz w:val="24"/>
        </w:rPr>
        <w:t>OPIS</w:t>
      </w:r>
    </w:p>
    <w:p w:rsidR="00F444C8" w:rsidRDefault="00852A92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before="41"/>
        <w:rPr>
          <w:sz w:val="24"/>
        </w:rPr>
      </w:pPr>
      <w:r>
        <w:rPr>
          <w:sz w:val="24"/>
        </w:rPr>
        <w:t>adresă de înaintare (Anexa</w:t>
      </w:r>
      <w:r>
        <w:rPr>
          <w:spacing w:val="-4"/>
          <w:sz w:val="24"/>
        </w:rPr>
        <w:t xml:space="preserve"> </w:t>
      </w:r>
      <w:r>
        <w:rPr>
          <w:sz w:val="24"/>
        </w:rPr>
        <w:t>4)</w:t>
      </w:r>
    </w:p>
    <w:p w:rsidR="00F444C8" w:rsidRDefault="00852A92">
      <w:pPr>
        <w:pStyle w:val="ListParagraph"/>
        <w:numPr>
          <w:ilvl w:val="0"/>
          <w:numId w:val="11"/>
        </w:numPr>
        <w:tabs>
          <w:tab w:val="left" w:pos="639"/>
          <w:tab w:val="left" w:pos="640"/>
        </w:tabs>
        <w:spacing w:before="43"/>
        <w:rPr>
          <w:sz w:val="24"/>
        </w:rPr>
      </w:pPr>
      <w:r>
        <w:rPr>
          <w:sz w:val="24"/>
        </w:rPr>
        <w:t xml:space="preserve">extrasul de cont bancar prin care se face dovada primirii </w:t>
      </w:r>
      <w:r w:rsidR="004E3803">
        <w:rPr>
          <w:sz w:val="24"/>
        </w:rPr>
        <w:t>banilor de la Comuna Beclean</w:t>
      </w:r>
      <w:r>
        <w:rPr>
          <w:sz w:val="24"/>
        </w:rPr>
        <w:t>;</w:t>
      </w:r>
    </w:p>
    <w:p w:rsidR="009B00C9" w:rsidRDefault="00852A92" w:rsidP="009B00C9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>
        <w:rPr>
          <w:sz w:val="24"/>
        </w:rPr>
        <w:t>centralizatorul documentelor anexate care trebuie să cuprindă facturile şi dovada plăţii acestora (ordin de plată, chitanţe sau bonuri fiscale) (Anexa</w:t>
      </w:r>
      <w:r>
        <w:rPr>
          <w:spacing w:val="-4"/>
          <w:sz w:val="24"/>
        </w:rPr>
        <w:t xml:space="preserve"> </w:t>
      </w:r>
      <w:r>
        <w:rPr>
          <w:sz w:val="24"/>
        </w:rPr>
        <w:t>5)</w:t>
      </w:r>
    </w:p>
    <w:p w:rsidR="009B00C9" w:rsidRDefault="00852A92" w:rsidP="009B00C9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raportul de justificare pentru sumele primite ca sprijin financiar</w:t>
      </w:r>
      <w:r w:rsidR="004E3803" w:rsidRPr="009B00C9">
        <w:rPr>
          <w:sz w:val="24"/>
        </w:rPr>
        <w:t xml:space="preserve"> de la Consiliul Local Beclean</w:t>
      </w:r>
      <w:r w:rsidRPr="009B00C9">
        <w:rPr>
          <w:sz w:val="24"/>
        </w:rPr>
        <w:t xml:space="preserve"> (Anexa 6)</w:t>
      </w:r>
    </w:p>
    <w:p w:rsidR="009B00C9" w:rsidRDefault="00852A92" w:rsidP="009B00C9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facturile fiscale, însoţite de chitanţe sau ordine de plată sau bon de</w:t>
      </w:r>
      <w:r w:rsidRPr="009B00C9">
        <w:rPr>
          <w:spacing w:val="-7"/>
          <w:sz w:val="24"/>
        </w:rPr>
        <w:t xml:space="preserve"> </w:t>
      </w:r>
      <w:r w:rsidRPr="009B00C9">
        <w:rPr>
          <w:sz w:val="24"/>
        </w:rPr>
        <w:t>casă</w:t>
      </w:r>
    </w:p>
    <w:p w:rsidR="009B00C9" w:rsidRDefault="00852A92" w:rsidP="009B00C9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facturile aferente executării lucrărilor de construcție, reparație, pictură vor fi însoțite, după caz, de situații de lucrări, contracte, acte adiționale, anexe contracte, note privind stadiul lucrărilo</w:t>
      </w:r>
      <w:r w:rsidR="009B00C9" w:rsidRPr="009B00C9">
        <w:rPr>
          <w:sz w:val="24"/>
        </w:rPr>
        <w:t>r,</w:t>
      </w:r>
    </w:p>
    <w:p w:rsidR="00F444C8" w:rsidRPr="009B00C9" w:rsidRDefault="00852A92" w:rsidP="009B00C9">
      <w:pPr>
        <w:pStyle w:val="ListParagraph"/>
        <w:numPr>
          <w:ilvl w:val="0"/>
          <w:numId w:val="11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actele justificative vor fi însoțite de fotografii care atestă stadiul lucrărilor executate, la data justificării.</w:t>
      </w:r>
    </w:p>
    <w:p w:rsidR="00F444C8" w:rsidRDefault="00F444C8">
      <w:pPr>
        <w:pStyle w:val="BodyText"/>
        <w:spacing w:before="5"/>
        <w:rPr>
          <w:sz w:val="23"/>
        </w:rPr>
      </w:pPr>
    </w:p>
    <w:p w:rsidR="00F444C8" w:rsidRDefault="00852A92">
      <w:pPr>
        <w:pStyle w:val="BodyText"/>
        <w:ind w:left="452"/>
        <w:jc w:val="both"/>
      </w:pPr>
      <w:r>
        <w:t>Nu se admit la justificare facturi emise sau plătite înainte de primirea sprijinului financiar.</w:t>
      </w:r>
    </w:p>
    <w:p w:rsidR="00F444C8" w:rsidRDefault="00852A92" w:rsidP="009B00C9">
      <w:pPr>
        <w:pStyle w:val="BodyText"/>
        <w:ind w:left="212" w:right="128" w:firstLine="240"/>
        <w:jc w:val="both"/>
        <w:sectPr w:rsidR="00F444C8">
          <w:pgSz w:w="11910" w:h="16840"/>
          <w:pgMar w:top="620" w:right="860" w:bottom="1260" w:left="920" w:header="0" w:footer="1038" w:gutter="0"/>
          <w:cols w:space="720"/>
        </w:sectPr>
      </w:pPr>
      <w:r>
        <w:t>Unităţile de cult care nu justifică sprijinul financiar conform termenului specificat în ghid sunt obligate să restituie sumele rămase nejustificate în maximum 30 de zile de la expi</w:t>
      </w:r>
      <w:r w:rsidR="009B00C9">
        <w:t>rarea termenului de justificare.</w:t>
      </w:r>
    </w:p>
    <w:p w:rsidR="00F444C8" w:rsidRDefault="00852A92" w:rsidP="009B00C9">
      <w:pPr>
        <w:pStyle w:val="Heading2"/>
        <w:tabs>
          <w:tab w:val="left" w:pos="10021"/>
        </w:tabs>
        <w:spacing w:before="66"/>
        <w:ind w:left="0"/>
      </w:pPr>
      <w:bookmarkStart w:id="31" w:name="Anexe"/>
      <w:bookmarkStart w:id="32" w:name="_bookmark16"/>
      <w:bookmarkEnd w:id="31"/>
      <w:bookmarkEnd w:id="32"/>
      <w:r>
        <w:rPr>
          <w:spacing w:val="-32"/>
          <w:shd w:val="clear" w:color="auto" w:fill="DADADA"/>
        </w:rPr>
        <w:lastRenderedPageBreak/>
        <w:t xml:space="preserve"> </w:t>
      </w:r>
      <w:r w:rsidR="009B00C9">
        <w:rPr>
          <w:spacing w:val="-32"/>
          <w:shd w:val="clear" w:color="auto" w:fill="DADADA"/>
        </w:rPr>
        <w:t xml:space="preserve">                               </w:t>
      </w:r>
      <w:r>
        <w:rPr>
          <w:shd w:val="clear" w:color="auto" w:fill="DADADA"/>
        </w:rPr>
        <w:t>Anexe</w:t>
      </w:r>
      <w:r>
        <w:rPr>
          <w:shd w:val="clear" w:color="auto" w:fill="DADADA"/>
        </w:rPr>
        <w:tab/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212"/>
      </w:pPr>
      <w:r>
        <w:t>Anexa nr. 1 – Cerere pentru acordarea sprijinului financiar</w:t>
      </w:r>
    </w:p>
    <w:p w:rsidR="00F444C8" w:rsidRDefault="00F444C8">
      <w:pPr>
        <w:pStyle w:val="BodyText"/>
      </w:pPr>
    </w:p>
    <w:p w:rsidR="00F444C8" w:rsidRDefault="00852A92">
      <w:pPr>
        <w:pStyle w:val="BodyText"/>
        <w:spacing w:line="480" w:lineRule="auto"/>
        <w:ind w:left="212" w:right="1695"/>
      </w:pPr>
      <w:r>
        <w:t>Anexa nr. 2 - Declaraţie pe proprie răspundere a reprezentatului legal al solicitantului Anexa nr. 3 – Contract de finanţare</w:t>
      </w:r>
    </w:p>
    <w:p w:rsidR="00F444C8" w:rsidRDefault="00852A92">
      <w:pPr>
        <w:pStyle w:val="BodyText"/>
        <w:spacing w:line="480" w:lineRule="auto"/>
        <w:ind w:left="212" w:right="3586"/>
      </w:pPr>
      <w:r>
        <w:t>Anexa nr. 4 – Adresa de înaintare a documentelor justificative Anexa nr. 5 – Centralizator privind justificarea sprijinului acordat</w:t>
      </w:r>
    </w:p>
    <w:p w:rsidR="00F444C8" w:rsidRDefault="00852A92">
      <w:pPr>
        <w:pStyle w:val="BodyText"/>
        <w:spacing w:line="480" w:lineRule="auto"/>
        <w:ind w:left="212" w:right="187"/>
      </w:pPr>
      <w:r>
        <w:t>Anexa nr. 6 – Raport de justificare pentru sumele primite ca sprijin financiar</w:t>
      </w:r>
      <w:r w:rsidR="009B00C9">
        <w:t xml:space="preserve"> de la Consiliul Local Beclean</w:t>
      </w:r>
    </w:p>
    <w:p w:rsidR="00F444C8" w:rsidRDefault="00F444C8">
      <w:pPr>
        <w:spacing w:line="480" w:lineRule="auto"/>
        <w:sectPr w:rsidR="00F444C8">
          <w:pgSz w:w="11910" w:h="16840"/>
          <w:pgMar w:top="620" w:right="860" w:bottom="1260" w:left="920" w:header="0" w:footer="1038" w:gutter="0"/>
          <w:cols w:space="720"/>
        </w:sectPr>
      </w:pPr>
    </w:p>
    <w:p w:rsidR="00F444C8" w:rsidRDefault="00852A92">
      <w:pPr>
        <w:pStyle w:val="Heading2"/>
        <w:tabs>
          <w:tab w:val="left" w:pos="9000"/>
        </w:tabs>
        <w:spacing w:before="67"/>
        <w:ind w:left="113"/>
      </w:pPr>
      <w:bookmarkStart w:id="33" w:name="Anexa_1._Cerere_tip"/>
      <w:bookmarkEnd w:id="33"/>
      <w:r>
        <w:lastRenderedPageBreak/>
        <w:t>UNITATEA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</w:t>
      </w:r>
      <w:r w:rsidR="009B00C9">
        <w:t xml:space="preserve"> </w:t>
      </w:r>
      <w:r w:rsidR="009B00C9" w:rsidRPr="009B00C9">
        <w:rPr>
          <w:lang w:val="en-US"/>
        </w:rPr>
        <w:t>_______________________</w:t>
      </w:r>
      <w:r>
        <w:tab/>
        <w:t>Anexa</w:t>
      </w:r>
      <w:r>
        <w:rPr>
          <w:spacing w:val="-1"/>
        </w:rPr>
        <w:t xml:space="preserve"> </w:t>
      </w:r>
      <w:r>
        <w:t>1</w:t>
      </w:r>
    </w:p>
    <w:p w:rsidR="00F444C8" w:rsidRDefault="00852A92">
      <w:pPr>
        <w:tabs>
          <w:tab w:val="left" w:pos="1231"/>
          <w:tab w:val="left" w:pos="3406"/>
        </w:tabs>
        <w:spacing w:before="137"/>
        <w:ind w:left="113"/>
        <w:rPr>
          <w:b/>
          <w:sz w:val="24"/>
        </w:rPr>
      </w:pPr>
      <w:r>
        <w:rPr>
          <w:b/>
          <w:sz w:val="24"/>
        </w:rPr>
        <w:t>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444C8" w:rsidRDefault="00F444C8">
      <w:pPr>
        <w:pStyle w:val="BodyText"/>
        <w:spacing w:before="2"/>
        <w:rPr>
          <w:b/>
          <w:sz w:val="16"/>
        </w:rPr>
      </w:pPr>
    </w:p>
    <w:p w:rsidR="00F444C8" w:rsidRDefault="00852A92">
      <w:pPr>
        <w:spacing w:before="90"/>
        <w:ind w:left="3950" w:right="4480"/>
        <w:jc w:val="center"/>
        <w:rPr>
          <w:b/>
          <w:sz w:val="24"/>
        </w:rPr>
      </w:pPr>
      <w:r>
        <w:rPr>
          <w:b/>
          <w:sz w:val="24"/>
        </w:rPr>
        <w:t>C E R E R E</w:t>
      </w:r>
    </w:p>
    <w:p w:rsidR="00F444C8" w:rsidRDefault="00852A92">
      <w:pPr>
        <w:ind w:left="199" w:right="726" w:hanging="6"/>
        <w:jc w:val="center"/>
        <w:rPr>
          <w:b/>
          <w:sz w:val="24"/>
        </w:rPr>
      </w:pPr>
      <w:r>
        <w:rPr>
          <w:b/>
          <w:sz w:val="24"/>
        </w:rPr>
        <w:t>pentru acordarea sprijinului financiar conform Ordonanţei Guvernului nr. 82/2001, cu modificările şi completările ulterioare, şi ale Hotărârii Guvernului nr. 1470/2002, cu modificările şi completările ulterioare</w:t>
      </w: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spacing w:before="6"/>
        <w:rPr>
          <w:b/>
          <w:sz w:val="21"/>
        </w:rPr>
      </w:pPr>
    </w:p>
    <w:p w:rsidR="00F444C8" w:rsidRDefault="00852A92">
      <w:pPr>
        <w:pStyle w:val="BodyText"/>
        <w:spacing w:before="1"/>
        <w:ind w:left="113"/>
      </w:pPr>
      <w:r>
        <w:t>Unitatea de cult solicitantă: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Cultul sau Eparhia: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Adresa completă a unităţii de cult solicitante:</w:t>
      </w:r>
      <w:r>
        <w:rPr>
          <w:spacing w:val="-10"/>
        </w:rPr>
        <w:t xml:space="preserve"> </w:t>
      </w:r>
      <w:r>
        <w:t>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Adresa completă a obiectivului (în cazul în care diferă de adresa unităţii de cult):</w:t>
      </w:r>
    </w:p>
    <w:p w:rsidR="00F444C8" w:rsidRDefault="00852A92">
      <w:pPr>
        <w:pStyle w:val="BodyText"/>
        <w:ind w:left="113"/>
      </w:pPr>
      <w:r>
        <w:t>....................................................................................................................................................................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Hramul (dacă este</w:t>
      </w:r>
      <w:r>
        <w:rPr>
          <w:spacing w:val="-5"/>
        </w:rPr>
        <w:t xml:space="preserve"> </w:t>
      </w:r>
      <w:r>
        <w:t>cazul):...........................................................................................................................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Numele şi prenumele</w:t>
      </w:r>
      <w:r>
        <w:rPr>
          <w:spacing w:val="-8"/>
        </w:rPr>
        <w:t xml:space="preserve"> </w:t>
      </w:r>
      <w:r>
        <w:t>reprezentantului:......................................................................................................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Funcţia: ........................................... Telefon:</w:t>
      </w:r>
      <w:r>
        <w:rPr>
          <w:spacing w:val="-4"/>
        </w:rPr>
        <w:t xml:space="preserve"> </w:t>
      </w:r>
      <w:r>
        <w:t>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Email:</w:t>
      </w:r>
      <w:r>
        <w:rPr>
          <w:spacing w:val="-2"/>
        </w:rPr>
        <w:t xml:space="preserve"> </w:t>
      </w:r>
      <w:r>
        <w:t>………………….....…………………………………………………………………………........</w:t>
      </w:r>
    </w:p>
    <w:p w:rsidR="00F444C8" w:rsidRDefault="00852A92">
      <w:pPr>
        <w:pStyle w:val="BodyText"/>
        <w:ind w:left="113"/>
      </w:pPr>
      <w:r>
        <w:t>Număr de cod în cazul monumentelor istorice:</w:t>
      </w:r>
      <w:r>
        <w:rPr>
          <w:spacing w:val="-8"/>
        </w:rPr>
        <w:t xml:space="preserve"> </w:t>
      </w:r>
      <w:r>
        <w:t>.........................................................................................</w:t>
      </w:r>
    </w:p>
    <w:p w:rsidR="00F444C8" w:rsidRDefault="00740587">
      <w:pPr>
        <w:pStyle w:val="BodyText"/>
        <w:spacing w:before="137"/>
        <w:ind w:left="113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85725</wp:posOffset>
                </wp:positionV>
                <wp:extent cx="4764405" cy="21082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D944DB">
                              <w:trPr>
                                <w:trHeight w:val="311"/>
                              </w:trPr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944DB" w:rsidRDefault="00D944D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944DB" w:rsidRDefault="00D944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7.85pt;margin-top:6.75pt;width:375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U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</w:tblGrid>
                      <w:tr w:rsidR="00D944DB">
                        <w:trPr>
                          <w:trHeight w:val="311"/>
                        </w:trPr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944DB" w:rsidRDefault="00D944D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944DB" w:rsidRDefault="00D944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2A92">
        <w:t>Cod IBAN:</w:t>
      </w:r>
    </w:p>
    <w:p w:rsidR="00F444C8" w:rsidRDefault="00F444C8">
      <w:pPr>
        <w:pStyle w:val="BodyText"/>
        <w:spacing w:before="11"/>
        <w:rPr>
          <w:sz w:val="32"/>
        </w:rPr>
      </w:pPr>
    </w:p>
    <w:p w:rsidR="00F444C8" w:rsidRDefault="00852A92">
      <w:pPr>
        <w:pStyle w:val="BodyText"/>
        <w:ind w:left="113"/>
      </w:pPr>
      <w:r>
        <w:t>deschis la...........................................................................Cod Fiscal:</w:t>
      </w:r>
      <w:r>
        <w:rPr>
          <w:spacing w:val="-6"/>
        </w:rPr>
        <w:t xml:space="preserve"> </w:t>
      </w:r>
      <w:r>
        <w:t>.......................................................</w:t>
      </w:r>
    </w:p>
    <w:p w:rsidR="00F444C8" w:rsidRDefault="00852A92">
      <w:pPr>
        <w:pStyle w:val="BodyText"/>
        <w:ind w:left="113"/>
      </w:pPr>
      <w:r>
        <w:t>Obiectul</w:t>
      </w:r>
      <w:r>
        <w:rPr>
          <w:spacing w:val="-5"/>
        </w:rPr>
        <w:t xml:space="preserve"> </w:t>
      </w:r>
      <w:r>
        <w:t>cererii:...........................................................................................................................................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.....................................................................................................................................................................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 w:right="647"/>
      </w:pPr>
      <w:r>
        <w:t>Motivarea cererii:............................................................................................................................................................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......................................................................................................................................................................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Numărul şi data autorizaţiei de construire: ....................... Data expirării:</w:t>
      </w:r>
      <w:r>
        <w:rPr>
          <w:spacing w:val="-14"/>
        </w:rPr>
        <w:t xml:space="preserve"> </w:t>
      </w:r>
      <w:r>
        <w:t>.................................................</w:t>
      </w:r>
    </w:p>
    <w:p w:rsidR="00F444C8" w:rsidRDefault="00852A92">
      <w:pPr>
        <w:pStyle w:val="BodyText"/>
        <w:ind w:left="113"/>
      </w:pPr>
      <w:r>
        <w:t>Numărul şi data avizului Ministerului Culturii  şi Patrimoniului</w:t>
      </w:r>
      <w:r>
        <w:rPr>
          <w:spacing w:val="-22"/>
        </w:rPr>
        <w:t xml:space="preserve"> </w:t>
      </w:r>
      <w:r>
        <w:t>Naţional.................................................</w:t>
      </w:r>
    </w:p>
    <w:p w:rsidR="00F444C8" w:rsidRDefault="00852A92">
      <w:pPr>
        <w:pStyle w:val="BodyText"/>
        <w:ind w:left="113"/>
      </w:pPr>
      <w:r>
        <w:t>Numărul şi data avizului Comisiei de pictură bisericească:</w:t>
      </w:r>
      <w:r>
        <w:rPr>
          <w:spacing w:val="-13"/>
        </w:rPr>
        <w:t xml:space="preserve"> </w:t>
      </w:r>
      <w:r>
        <w:t>………………………...................................</w:t>
      </w:r>
    </w:p>
    <w:p w:rsidR="00F444C8" w:rsidRDefault="00852A92">
      <w:pPr>
        <w:pStyle w:val="BodyText"/>
        <w:ind w:left="113"/>
      </w:pPr>
      <w:r>
        <w:t>Data începerii lucrărilor: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Valoarea devizului lucrărilor rămase de executat:</w:t>
      </w:r>
      <w:r>
        <w:rPr>
          <w:spacing w:val="-12"/>
        </w:rPr>
        <w:t xml:space="preserve"> </w:t>
      </w:r>
      <w:r>
        <w:t>......................................................................................</w:t>
      </w:r>
    </w:p>
    <w:p w:rsidR="00F444C8" w:rsidRDefault="00852A92">
      <w:pPr>
        <w:pStyle w:val="BodyText"/>
        <w:ind w:left="113"/>
      </w:pPr>
      <w:r>
        <w:t>Stadiul lucrărilor: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885AB8" w:rsidRDefault="00885AB8">
      <w:pPr>
        <w:pStyle w:val="BodyText"/>
        <w:ind w:left="113"/>
      </w:pPr>
    </w:p>
    <w:p w:rsidR="00F444C8" w:rsidRPr="00885AB8" w:rsidRDefault="00885AB8">
      <w:pPr>
        <w:pStyle w:val="BodyText"/>
        <w:ind w:left="113"/>
        <w:rPr>
          <w:lang w:val="en-US"/>
        </w:rPr>
      </w:pPr>
      <w:r>
        <w:t>Suma solicitată pentru finanţare de la Consiliul Local Beclean</w:t>
      </w:r>
      <w:r>
        <w:rPr>
          <w:lang w:val="en-US"/>
        </w:rPr>
        <w:t>: …………………………………………..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ind w:left="113" w:right="748"/>
      </w:pPr>
      <w:r>
        <w:t>CERTIFIC exactitatea datelor de mai sus pentru care răspund conform prevederilor legale şi mă oblig să justific sumele primite, conform normelor</w:t>
      </w:r>
      <w:r>
        <w:rPr>
          <w:spacing w:val="-7"/>
        </w:rPr>
        <w:t xml:space="preserve"> </w:t>
      </w:r>
      <w:r>
        <w:t>legale</w:t>
      </w:r>
      <w:r w:rsidR="00885AB8">
        <w:t>.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3951" w:right="4480"/>
        <w:jc w:val="center"/>
      </w:pPr>
      <w:r>
        <w:t>SEMNĂTURA</w:t>
      </w:r>
    </w:p>
    <w:p w:rsidR="00F444C8" w:rsidRDefault="00852A92">
      <w:pPr>
        <w:pStyle w:val="BodyText"/>
        <w:ind w:left="3953" w:right="4480"/>
        <w:jc w:val="center"/>
      </w:pPr>
      <w:r>
        <w:t>şi ştampila solicitantului</w:t>
      </w:r>
    </w:p>
    <w:p w:rsidR="00F444C8" w:rsidRDefault="00F444C8">
      <w:pPr>
        <w:pStyle w:val="BodyText"/>
        <w:spacing w:before="10"/>
        <w:rPr>
          <w:sz w:val="23"/>
        </w:rPr>
      </w:pPr>
    </w:p>
    <w:p w:rsidR="00F444C8" w:rsidRDefault="00852A92">
      <w:pPr>
        <w:ind w:left="113"/>
        <w:rPr>
          <w:sz w:val="20"/>
        </w:rPr>
      </w:pPr>
      <w:r>
        <w:rPr>
          <w:sz w:val="20"/>
        </w:rPr>
        <w:t>ANEXE: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2"/>
        </w:tabs>
        <w:spacing w:before="1"/>
        <w:rPr>
          <w:sz w:val="20"/>
        </w:rPr>
      </w:pPr>
      <w:r>
        <w:rPr>
          <w:sz w:val="20"/>
        </w:rPr>
        <w:t>Avizul unităţii de cult</w:t>
      </w:r>
      <w:r>
        <w:rPr>
          <w:spacing w:val="-1"/>
          <w:sz w:val="20"/>
        </w:rPr>
        <w:t xml:space="preserve"> </w:t>
      </w:r>
      <w:r>
        <w:rPr>
          <w:sz w:val="20"/>
        </w:rPr>
        <w:t>centrale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2"/>
        </w:tabs>
        <w:rPr>
          <w:sz w:val="20"/>
        </w:rPr>
      </w:pPr>
      <w:r>
        <w:rPr>
          <w:sz w:val="20"/>
        </w:rPr>
        <w:t>Autorizaţia de construcţie (dacă este</w:t>
      </w:r>
      <w:r>
        <w:rPr>
          <w:spacing w:val="-1"/>
          <w:sz w:val="20"/>
        </w:rPr>
        <w:t xml:space="preserve"> </w:t>
      </w:r>
      <w:r>
        <w:rPr>
          <w:sz w:val="20"/>
        </w:rPr>
        <w:t>cazul)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2"/>
        </w:tabs>
        <w:spacing w:before="1"/>
        <w:rPr>
          <w:sz w:val="20"/>
        </w:rPr>
      </w:pPr>
      <w:r>
        <w:rPr>
          <w:sz w:val="20"/>
        </w:rPr>
        <w:t>Avizul de specialitate pentru monumentele istorice (dacă 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2"/>
        </w:tabs>
        <w:rPr>
          <w:sz w:val="20"/>
        </w:rPr>
      </w:pPr>
      <w:r>
        <w:rPr>
          <w:sz w:val="20"/>
        </w:rPr>
        <w:t>Devizul lucrărilor rămase de executat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2"/>
        </w:tabs>
        <w:spacing w:before="1" w:line="229" w:lineRule="exact"/>
        <w:rPr>
          <w:sz w:val="20"/>
        </w:rPr>
      </w:pPr>
      <w:r>
        <w:rPr>
          <w:sz w:val="20"/>
        </w:rPr>
        <w:t>Autorizaţia Comisiei de pictură bisericească (dacă 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3"/>
        </w:tabs>
        <w:spacing w:line="229" w:lineRule="exact"/>
        <w:ind w:left="342" w:hanging="230"/>
        <w:rPr>
          <w:sz w:val="20"/>
        </w:rPr>
      </w:pPr>
      <w:r>
        <w:rPr>
          <w:sz w:val="20"/>
        </w:rPr>
        <w:t>Copie atestat pentru activităţi sociale (dacă 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3"/>
        </w:tabs>
        <w:ind w:left="342" w:hanging="230"/>
        <w:rPr>
          <w:sz w:val="20"/>
        </w:rPr>
      </w:pPr>
      <w:r>
        <w:rPr>
          <w:sz w:val="20"/>
        </w:rPr>
        <w:t>Adeverinţă</w:t>
      </w:r>
      <w:r>
        <w:rPr>
          <w:spacing w:val="-1"/>
          <w:sz w:val="20"/>
        </w:rPr>
        <w:t xml:space="preserve"> </w:t>
      </w:r>
      <w:r>
        <w:rPr>
          <w:sz w:val="20"/>
        </w:rPr>
        <w:t>IBAN</w:t>
      </w:r>
      <w:r w:rsidR="00885AB8">
        <w:rPr>
          <w:sz w:val="20"/>
        </w:rPr>
        <w:t xml:space="preserve"> (extras cont)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3"/>
        </w:tabs>
        <w:spacing w:before="1"/>
        <w:ind w:left="342"/>
        <w:rPr>
          <w:sz w:val="20"/>
        </w:rPr>
      </w:pPr>
      <w:r>
        <w:rPr>
          <w:sz w:val="20"/>
        </w:rPr>
        <w:t>Copie</w:t>
      </w:r>
      <w:r>
        <w:rPr>
          <w:spacing w:val="-1"/>
          <w:sz w:val="20"/>
        </w:rPr>
        <w:t xml:space="preserve"> </w:t>
      </w:r>
      <w:r>
        <w:rPr>
          <w:sz w:val="20"/>
        </w:rPr>
        <w:t>CIF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3"/>
        </w:tabs>
        <w:ind w:left="342"/>
        <w:rPr>
          <w:sz w:val="20"/>
        </w:rPr>
      </w:pPr>
      <w:r>
        <w:rPr>
          <w:sz w:val="20"/>
        </w:rPr>
        <w:t>Extrasul de C.F. ale imobilelor în care se desfăşoară activităţi sociale, medicale sau de învăţământ</w:t>
      </w:r>
      <w:r>
        <w:rPr>
          <w:spacing w:val="-14"/>
          <w:sz w:val="20"/>
        </w:rPr>
        <w:t xml:space="preserve"> </w:t>
      </w:r>
      <w:r>
        <w:rPr>
          <w:sz w:val="20"/>
        </w:rPr>
        <w:t>teologic</w:t>
      </w:r>
    </w:p>
    <w:p w:rsidR="00F444C8" w:rsidRDefault="00852A92">
      <w:pPr>
        <w:pStyle w:val="ListParagraph"/>
        <w:numPr>
          <w:ilvl w:val="0"/>
          <w:numId w:val="8"/>
        </w:numPr>
        <w:tabs>
          <w:tab w:val="left" w:pos="343"/>
        </w:tabs>
        <w:spacing w:before="1"/>
        <w:ind w:left="342"/>
        <w:rPr>
          <w:sz w:val="20"/>
        </w:rPr>
      </w:pPr>
      <w:r>
        <w:rPr>
          <w:sz w:val="20"/>
        </w:rPr>
        <w:t>Fotografii cu stadiul actual al lucrărilor</w:t>
      </w:r>
    </w:p>
    <w:p w:rsidR="00F444C8" w:rsidRDefault="00F444C8">
      <w:pPr>
        <w:rPr>
          <w:sz w:val="20"/>
        </w:rPr>
        <w:sectPr w:rsidR="00F444C8">
          <w:footerReference w:type="default" r:id="rId12"/>
          <w:pgSz w:w="12240" w:h="15840"/>
          <w:pgMar w:top="640" w:right="540" w:bottom="0" w:left="880" w:header="0" w:footer="0" w:gutter="0"/>
          <w:cols w:space="720"/>
        </w:sectPr>
      </w:pPr>
    </w:p>
    <w:p w:rsidR="00F444C8" w:rsidRDefault="00852A92">
      <w:pPr>
        <w:spacing w:before="78"/>
        <w:ind w:right="827"/>
        <w:jc w:val="right"/>
        <w:rPr>
          <w:b/>
          <w:sz w:val="20"/>
        </w:rPr>
      </w:pPr>
      <w:bookmarkStart w:id="34" w:name="Anexa_2._Declaratie_pe_proprie_raspunder"/>
      <w:bookmarkEnd w:id="34"/>
      <w:r>
        <w:rPr>
          <w:b/>
          <w:sz w:val="20"/>
        </w:rPr>
        <w:lastRenderedPageBreak/>
        <w:t>Anexa 2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spacing w:before="1"/>
        <w:rPr>
          <w:b/>
          <w:sz w:val="16"/>
        </w:rPr>
      </w:pPr>
    </w:p>
    <w:p w:rsidR="00F444C8" w:rsidRDefault="00852A92">
      <w:pPr>
        <w:pStyle w:val="Heading1"/>
        <w:ind w:left="3812" w:right="4480"/>
      </w:pPr>
      <w:r>
        <w:t>DECLARAŢIE</w:t>
      </w:r>
    </w:p>
    <w:p w:rsidR="00F444C8" w:rsidRDefault="00F444C8">
      <w:pPr>
        <w:pStyle w:val="BodyText"/>
        <w:rPr>
          <w:b/>
          <w:sz w:val="30"/>
        </w:rPr>
      </w:pPr>
    </w:p>
    <w:p w:rsidR="00F444C8" w:rsidRDefault="00F444C8">
      <w:pPr>
        <w:pStyle w:val="BodyText"/>
        <w:spacing w:before="8"/>
        <w:rPr>
          <w:b/>
          <w:sz w:val="41"/>
        </w:rPr>
      </w:pPr>
    </w:p>
    <w:p w:rsidR="00F444C8" w:rsidRDefault="00852A92" w:rsidP="00885AB8">
      <w:pPr>
        <w:pStyle w:val="BodyText"/>
        <w:tabs>
          <w:tab w:val="left" w:pos="4287"/>
          <w:tab w:val="left" w:pos="7375"/>
          <w:tab w:val="left" w:leader="dot" w:pos="10582"/>
        </w:tabs>
        <w:ind w:left="919" w:right="175" w:firstLine="1080"/>
        <w:jc w:val="both"/>
      </w:pPr>
      <w:r>
        <w:t>Subsemnatul,......................................................... posesor al buletinului/ cărţii de identitate seria……nr……………………eliberat/ă de către………………………….., reprezentant legal al parohiei/unităţii de cult cu hramul “....................................................</w:t>
      </w:r>
      <w:r w:rsidR="00885AB8">
        <w:t xml:space="preserve">............” din </w:t>
      </w:r>
      <w:r>
        <w:t>localitatea</w:t>
      </w:r>
      <w:r w:rsidR="00885AB8">
        <w:t>...............................................</w:t>
      </w:r>
      <w:r>
        <w:rPr>
          <w:spacing w:val="-17"/>
        </w:rPr>
        <w:t>,</w:t>
      </w:r>
      <w:r w:rsidR="00885AB8">
        <w:t xml:space="preserve"> </w:t>
      </w:r>
      <w:r>
        <w:t>str………............</w:t>
      </w:r>
      <w:r w:rsidR="00885AB8">
        <w:t xml:space="preserve">............................., </w:t>
      </w:r>
      <w:r>
        <w:t>nr.........,</w:t>
      </w:r>
      <w:r w:rsidR="00885AB8">
        <w:t xml:space="preserve"> </w:t>
      </w:r>
      <w:r>
        <w:t>judeţul</w:t>
      </w:r>
      <w:r w:rsidR="00885AB8">
        <w:t xml:space="preserve"> ....................., </w:t>
      </w:r>
      <w:r>
        <w:t>având</w:t>
      </w:r>
      <w:r w:rsidR="00885AB8">
        <w:t xml:space="preserve"> </w:t>
      </w:r>
      <w:r>
        <w:t>CIF</w:t>
      </w:r>
      <w:r w:rsidR="00885AB8">
        <w:t xml:space="preserve"> ...............</w:t>
      </w:r>
      <w:r>
        <w:tab/>
        <w:t>,</w:t>
      </w:r>
      <w:r>
        <w:rPr>
          <w:spacing w:val="17"/>
        </w:rPr>
        <w:t xml:space="preserve"> </w:t>
      </w:r>
      <w:r>
        <w:t>cunoscând</w:t>
      </w:r>
      <w:r>
        <w:rPr>
          <w:spacing w:val="18"/>
        </w:rPr>
        <w:t xml:space="preserve"> </w:t>
      </w:r>
      <w:r>
        <w:t>prevederile</w:t>
      </w:r>
      <w:r>
        <w:rPr>
          <w:spacing w:val="17"/>
        </w:rPr>
        <w:t xml:space="preserve"> </w:t>
      </w:r>
      <w:r>
        <w:t>din</w:t>
      </w:r>
      <w:r>
        <w:rPr>
          <w:spacing w:val="18"/>
        </w:rPr>
        <w:t xml:space="preserve"> </w:t>
      </w:r>
      <w:r>
        <w:t>Codul</w:t>
      </w:r>
      <w:r>
        <w:rPr>
          <w:spacing w:val="18"/>
        </w:rPr>
        <w:t xml:space="preserve"> </w:t>
      </w:r>
      <w:r>
        <w:t>penal</w:t>
      </w:r>
      <w:r>
        <w:rPr>
          <w:spacing w:val="18"/>
        </w:rPr>
        <w:t xml:space="preserve"> </w:t>
      </w:r>
      <w:r>
        <w:t>privind</w:t>
      </w:r>
      <w:r>
        <w:rPr>
          <w:spacing w:val="18"/>
        </w:rPr>
        <w:t xml:space="preserve"> </w:t>
      </w:r>
      <w:r>
        <w:t>falsul</w:t>
      </w:r>
      <w:r>
        <w:rPr>
          <w:spacing w:val="18"/>
        </w:rPr>
        <w:t xml:space="preserve"> </w:t>
      </w:r>
      <w:r>
        <w:t>în</w:t>
      </w:r>
      <w:r>
        <w:rPr>
          <w:spacing w:val="18"/>
        </w:rPr>
        <w:t xml:space="preserve"> </w:t>
      </w:r>
      <w:r>
        <w:t>declaraţii,</w:t>
      </w:r>
      <w:r w:rsidR="00885AB8">
        <w:t xml:space="preserve"> </w:t>
      </w:r>
      <w:r>
        <w:t>îmi asum pe propria răspundere următoarele:</w:t>
      </w:r>
    </w:p>
    <w:p w:rsidR="00F444C8" w:rsidRDefault="00F444C8">
      <w:pPr>
        <w:pStyle w:val="BodyText"/>
      </w:pPr>
    </w:p>
    <w:p w:rsidR="00F444C8" w:rsidRDefault="00852A92">
      <w:pPr>
        <w:pStyle w:val="ListParagraph"/>
        <w:numPr>
          <w:ilvl w:val="0"/>
          <w:numId w:val="7"/>
        </w:numPr>
        <w:tabs>
          <w:tab w:val="left" w:pos="1640"/>
        </w:tabs>
        <w:jc w:val="both"/>
        <w:rPr>
          <w:sz w:val="24"/>
        </w:rPr>
      </w:pPr>
      <w:r>
        <w:rPr>
          <w:sz w:val="24"/>
        </w:rPr>
        <w:t>datele, informaţiile şi documentele prezentate în dosarul de solicitare a sprijinului</w:t>
      </w:r>
      <w:r>
        <w:rPr>
          <w:spacing w:val="2"/>
          <w:sz w:val="24"/>
        </w:rPr>
        <w:t xml:space="preserve"> </w:t>
      </w:r>
      <w:r>
        <w:rPr>
          <w:sz w:val="24"/>
        </w:rPr>
        <w:t>financiar</w:t>
      </w:r>
    </w:p>
    <w:p w:rsidR="00F444C8" w:rsidRDefault="00852A92">
      <w:pPr>
        <w:pStyle w:val="BodyText"/>
        <w:spacing w:line="275" w:lineRule="exact"/>
        <w:ind w:left="1640"/>
        <w:jc w:val="both"/>
      </w:pPr>
      <w:r>
        <w:t>sau în dosarul de justificare a sumelor primite, corespund realităţii;</w:t>
      </w:r>
    </w:p>
    <w:p w:rsidR="00F444C8" w:rsidRDefault="00852A92">
      <w:pPr>
        <w:pStyle w:val="ListParagraph"/>
        <w:numPr>
          <w:ilvl w:val="0"/>
          <w:numId w:val="7"/>
        </w:numPr>
        <w:tabs>
          <w:tab w:val="left" w:pos="1640"/>
        </w:tabs>
        <w:ind w:right="180"/>
        <w:jc w:val="both"/>
        <w:rPr>
          <w:sz w:val="24"/>
        </w:rPr>
      </w:pPr>
      <w:r>
        <w:rPr>
          <w:sz w:val="24"/>
        </w:rPr>
        <w:t>parohia nu are datorii şi obligaţii neachitate la scadenţă către persoane juridice ori bunuri urmărite în vederea executării</w:t>
      </w:r>
      <w:r>
        <w:rPr>
          <w:spacing w:val="-1"/>
          <w:sz w:val="24"/>
        </w:rPr>
        <w:t xml:space="preserve"> </w:t>
      </w:r>
      <w:r>
        <w:rPr>
          <w:sz w:val="24"/>
        </w:rPr>
        <w:t>silite;</w:t>
      </w:r>
    </w:p>
    <w:p w:rsidR="00F444C8" w:rsidRDefault="00852A92">
      <w:pPr>
        <w:pStyle w:val="ListParagraph"/>
        <w:numPr>
          <w:ilvl w:val="0"/>
          <w:numId w:val="7"/>
        </w:numPr>
        <w:tabs>
          <w:tab w:val="left" w:pos="1640"/>
        </w:tabs>
        <w:jc w:val="both"/>
        <w:rPr>
          <w:sz w:val="24"/>
        </w:rPr>
      </w:pPr>
      <w:r>
        <w:rPr>
          <w:sz w:val="24"/>
        </w:rPr>
        <w:t>mă angajez ca sprijinul financiar care va fi alocat parohiei/unităţii de</w:t>
      </w:r>
      <w:r>
        <w:rPr>
          <w:spacing w:val="46"/>
          <w:sz w:val="24"/>
        </w:rPr>
        <w:t xml:space="preserve"> </w:t>
      </w:r>
      <w:r>
        <w:rPr>
          <w:sz w:val="24"/>
        </w:rPr>
        <w:t>cult</w:t>
      </w:r>
      <w:r w:rsidR="00885AB8">
        <w:rPr>
          <w:sz w:val="24"/>
        </w:rPr>
        <w:t>................................</w:t>
      </w:r>
    </w:p>
    <w:p w:rsidR="00F444C8" w:rsidRDefault="00852A92">
      <w:pPr>
        <w:pStyle w:val="BodyText"/>
        <w:ind w:left="1640" w:right="176"/>
        <w:jc w:val="both"/>
      </w:pPr>
      <w:r>
        <w:t>………………………..să-l utilizez în scopul pentru care a fost solicitat şi să-l justific integral, în condiţiile legii;</w:t>
      </w:r>
    </w:p>
    <w:p w:rsidR="00F444C8" w:rsidRDefault="00852A92">
      <w:pPr>
        <w:pStyle w:val="ListParagraph"/>
        <w:numPr>
          <w:ilvl w:val="0"/>
          <w:numId w:val="7"/>
        </w:numPr>
        <w:tabs>
          <w:tab w:val="left" w:pos="1640"/>
        </w:tabs>
        <w:ind w:right="178"/>
        <w:jc w:val="both"/>
        <w:rPr>
          <w:sz w:val="24"/>
        </w:rPr>
      </w:pPr>
      <w:r>
        <w:rPr>
          <w:sz w:val="24"/>
        </w:rPr>
        <w:t>documentele dep</w:t>
      </w:r>
      <w:r w:rsidR="00885AB8">
        <w:rPr>
          <w:sz w:val="24"/>
        </w:rPr>
        <w:t>use la UAT Comuna Beclean</w:t>
      </w:r>
      <w:r>
        <w:rPr>
          <w:sz w:val="24"/>
        </w:rPr>
        <w:t xml:space="preserve"> în scopul justificării sumelor alocate unităţii de cult nu au mai făcut obiectul justificării către alte instituţii</w:t>
      </w:r>
      <w:r>
        <w:rPr>
          <w:spacing w:val="-6"/>
          <w:sz w:val="24"/>
        </w:rPr>
        <w:t xml:space="preserve"> </w:t>
      </w:r>
      <w:r>
        <w:rPr>
          <w:sz w:val="24"/>
        </w:rPr>
        <w:t>publice;</w:t>
      </w:r>
    </w:p>
    <w:p w:rsidR="00F444C8" w:rsidRDefault="00852A92">
      <w:pPr>
        <w:pStyle w:val="ListParagraph"/>
        <w:numPr>
          <w:ilvl w:val="0"/>
          <w:numId w:val="7"/>
        </w:numPr>
        <w:tabs>
          <w:tab w:val="left" w:pos="1640"/>
        </w:tabs>
        <w:jc w:val="both"/>
        <w:rPr>
          <w:sz w:val="24"/>
        </w:rPr>
      </w:pPr>
      <w:r>
        <w:rPr>
          <w:sz w:val="24"/>
        </w:rPr>
        <w:t>Certificatul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Înregistrare</w:t>
      </w:r>
      <w:r>
        <w:rPr>
          <w:spacing w:val="37"/>
          <w:sz w:val="24"/>
        </w:rPr>
        <w:t xml:space="preserve"> </w:t>
      </w:r>
      <w:r>
        <w:rPr>
          <w:sz w:val="24"/>
        </w:rPr>
        <w:t>Fiscală</w:t>
      </w:r>
      <w:r>
        <w:rPr>
          <w:spacing w:val="37"/>
          <w:sz w:val="24"/>
        </w:rPr>
        <w:t xml:space="preserve"> </w:t>
      </w:r>
      <w:r>
        <w:rPr>
          <w:sz w:val="24"/>
        </w:rPr>
        <w:t>şi</w:t>
      </w:r>
      <w:r>
        <w:rPr>
          <w:spacing w:val="38"/>
          <w:sz w:val="24"/>
        </w:rPr>
        <w:t xml:space="preserve"> </w:t>
      </w:r>
      <w:r>
        <w:rPr>
          <w:sz w:val="24"/>
        </w:rPr>
        <w:t>contul</w:t>
      </w:r>
      <w:r>
        <w:rPr>
          <w:spacing w:val="39"/>
          <w:sz w:val="24"/>
        </w:rPr>
        <w:t xml:space="preserve"> </w:t>
      </w:r>
      <w:r>
        <w:rPr>
          <w:sz w:val="24"/>
        </w:rPr>
        <w:t>bancar</w:t>
      </w:r>
      <w:r>
        <w:rPr>
          <w:spacing w:val="38"/>
          <w:sz w:val="24"/>
        </w:rPr>
        <w:t xml:space="preserve"> </w:t>
      </w:r>
      <w:r>
        <w:rPr>
          <w:sz w:val="24"/>
        </w:rPr>
        <w:t>aparţin</w:t>
      </w:r>
      <w:r>
        <w:rPr>
          <w:spacing w:val="38"/>
          <w:sz w:val="24"/>
        </w:rPr>
        <w:t xml:space="preserve"> </w:t>
      </w:r>
      <w:r>
        <w:rPr>
          <w:sz w:val="24"/>
        </w:rPr>
        <w:t>unităţii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cult</w:t>
      </w:r>
      <w:r>
        <w:rPr>
          <w:spacing w:val="39"/>
          <w:sz w:val="24"/>
        </w:rPr>
        <w:t xml:space="preserve"> </w:t>
      </w:r>
      <w:r>
        <w:rPr>
          <w:sz w:val="24"/>
        </w:rPr>
        <w:t>care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solicitat</w:t>
      </w:r>
    </w:p>
    <w:p w:rsidR="00F444C8" w:rsidRDefault="00852A92">
      <w:pPr>
        <w:pStyle w:val="BodyText"/>
        <w:ind w:left="1640"/>
        <w:jc w:val="both"/>
      </w:pPr>
      <w:r>
        <w:t>sprijinul financiar.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852A92">
      <w:pPr>
        <w:pStyle w:val="BodyText"/>
        <w:spacing w:before="229" w:line="480" w:lineRule="auto"/>
        <w:ind w:left="3200" w:right="5154" w:hanging="1560"/>
      </w:pPr>
      <w:r>
        <w:t>Reprezentantul unităţii de cult solicitante, Semnătură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2"/>
        </w:rPr>
      </w:pPr>
    </w:p>
    <w:p w:rsidR="00F444C8" w:rsidRDefault="00852A92">
      <w:pPr>
        <w:pStyle w:val="BodyText"/>
        <w:spacing w:before="1"/>
        <w:ind w:left="3320"/>
      </w:pPr>
      <w:r>
        <w:t>Ştampilă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34"/>
        </w:rPr>
      </w:pPr>
    </w:p>
    <w:p w:rsidR="00F444C8" w:rsidRDefault="00852A92">
      <w:pPr>
        <w:pStyle w:val="BodyText"/>
        <w:ind w:left="920"/>
      </w:pPr>
      <w:r>
        <w:t>Data</w:t>
      </w:r>
    </w:p>
    <w:p w:rsidR="00F444C8" w:rsidRDefault="00F444C8">
      <w:pPr>
        <w:sectPr w:rsidR="00F444C8">
          <w:footerReference w:type="default" r:id="rId13"/>
          <w:pgSz w:w="12240" w:h="15840"/>
          <w:pgMar w:top="1000" w:right="540" w:bottom="280" w:left="880" w:header="0" w:footer="0" w:gutter="0"/>
          <w:cols w:space="720"/>
        </w:sectPr>
      </w:pPr>
    </w:p>
    <w:p w:rsidR="00F444C8" w:rsidRDefault="00852A92">
      <w:pPr>
        <w:pStyle w:val="Heading2"/>
        <w:spacing w:before="63"/>
        <w:ind w:left="0" w:right="1015"/>
        <w:jc w:val="right"/>
      </w:pPr>
      <w:bookmarkStart w:id="35" w:name="Anexa_3._Contract_finantare"/>
      <w:bookmarkEnd w:id="35"/>
      <w:r>
        <w:lastRenderedPageBreak/>
        <w:t>Anexa 3</w:t>
      </w:r>
    </w:p>
    <w:p w:rsidR="00F444C8" w:rsidRDefault="00F444C8">
      <w:pPr>
        <w:pStyle w:val="BodyText"/>
        <w:spacing w:before="2"/>
        <w:rPr>
          <w:b/>
          <w:sz w:val="16"/>
        </w:rPr>
      </w:pPr>
    </w:p>
    <w:p w:rsidR="00F444C8" w:rsidRDefault="00852A92">
      <w:pPr>
        <w:spacing w:before="90"/>
        <w:ind w:left="2696"/>
        <w:rPr>
          <w:b/>
          <w:sz w:val="24"/>
        </w:rPr>
      </w:pPr>
      <w:r>
        <w:rPr>
          <w:b/>
          <w:sz w:val="24"/>
        </w:rPr>
        <w:t>CONTRACT DE FINANŢARE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NR.............................</w:t>
      </w:r>
    </w:p>
    <w:p w:rsidR="00F444C8" w:rsidRDefault="00F444C8">
      <w:pPr>
        <w:pStyle w:val="BodyText"/>
        <w:spacing w:before="6"/>
        <w:rPr>
          <w:b/>
          <w:sz w:val="23"/>
        </w:rPr>
      </w:pPr>
    </w:p>
    <w:p w:rsidR="00F444C8" w:rsidRDefault="00852A92">
      <w:pPr>
        <w:pStyle w:val="BodyText"/>
        <w:tabs>
          <w:tab w:val="left" w:leader="dot" w:pos="4560"/>
        </w:tabs>
        <w:spacing w:before="1"/>
        <w:ind w:left="252" w:right="214" w:firstLine="542"/>
        <w:jc w:val="both"/>
      </w:pPr>
      <w:r>
        <w:rPr>
          <w:spacing w:val="-3"/>
        </w:rPr>
        <w:t xml:space="preserve">În </w:t>
      </w:r>
      <w:r>
        <w:t>temeiul Ordonanţei Guvernului nr.82/2001 privind stabilirea unor forme de sprijin financiar pentru unităţile de cult aparţinând cultelor religioase recunoscute din România, republicată, cu modificările şi completările ulterioare, ale Normele Metodologice de aplicare a prevederilor O.G. nr. 82/2001, aprobate prin H.G. 1470/2002, republicată, cu modificările şi completările ulterioare</w:t>
      </w:r>
      <w:r w:rsidR="00885AB8">
        <w:t>,</w:t>
      </w:r>
      <w:r>
        <w:t xml:space="preserve"> se încheie prezentul</w:t>
      </w:r>
      <w:r>
        <w:rPr>
          <w:spacing w:val="-2"/>
        </w:rPr>
        <w:t xml:space="preserve"> </w:t>
      </w:r>
      <w:r>
        <w:t>contract.</w:t>
      </w:r>
    </w:p>
    <w:p w:rsidR="00F444C8" w:rsidRDefault="00F444C8">
      <w:pPr>
        <w:pStyle w:val="BodyText"/>
        <w:spacing w:before="4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692"/>
          <w:tab w:val="left" w:pos="1693"/>
        </w:tabs>
        <w:spacing w:before="1"/>
        <w:ind w:hanging="721"/>
        <w:jc w:val="left"/>
      </w:pPr>
      <w:r>
        <w:t>PĂRŢILE</w:t>
      </w:r>
      <w:r>
        <w:rPr>
          <w:spacing w:val="-1"/>
        </w:rPr>
        <w:t xml:space="preserve"> </w:t>
      </w:r>
      <w:r>
        <w:t>CONTRACTULUI</w:t>
      </w:r>
    </w:p>
    <w:p w:rsidR="00F444C8" w:rsidRDefault="00F444C8">
      <w:pPr>
        <w:pStyle w:val="BodyText"/>
        <w:spacing w:before="6"/>
        <w:rPr>
          <w:b/>
          <w:sz w:val="23"/>
        </w:rPr>
      </w:pPr>
    </w:p>
    <w:p w:rsidR="00F444C8" w:rsidRDefault="00852A92">
      <w:pPr>
        <w:pStyle w:val="BodyText"/>
        <w:ind w:left="252"/>
      </w:pPr>
      <w:r>
        <w:t>Art.1. Părţile contractului sunt:</w:t>
      </w:r>
    </w:p>
    <w:p w:rsidR="00F444C8" w:rsidRDefault="00F444C8">
      <w:pPr>
        <w:pStyle w:val="BodyText"/>
      </w:pPr>
    </w:p>
    <w:p w:rsidR="00F444C8" w:rsidRDefault="00885AB8">
      <w:pPr>
        <w:pStyle w:val="ListParagraph"/>
        <w:numPr>
          <w:ilvl w:val="0"/>
          <w:numId w:val="6"/>
        </w:numPr>
        <w:tabs>
          <w:tab w:val="left" w:pos="498"/>
        </w:tabs>
        <w:ind w:right="115" w:firstLine="0"/>
        <w:jc w:val="both"/>
        <w:rPr>
          <w:sz w:val="24"/>
        </w:rPr>
      </w:pPr>
      <w:r>
        <w:rPr>
          <w:sz w:val="24"/>
        </w:rPr>
        <w:t>Comuna Beclean</w:t>
      </w:r>
      <w:r w:rsidR="00852A92">
        <w:rPr>
          <w:sz w:val="24"/>
        </w:rPr>
        <w:t xml:space="preserve">, </w:t>
      </w:r>
      <w:r>
        <w:rPr>
          <w:sz w:val="24"/>
        </w:rPr>
        <w:t>cu sediul în loc. Beclean, nr. 196, judeţul Braşov</w:t>
      </w:r>
      <w:r w:rsidR="00852A92">
        <w:rPr>
          <w:sz w:val="24"/>
        </w:rPr>
        <w:t>, tel</w:t>
      </w:r>
      <w:r w:rsidR="00BE7FE3">
        <w:rPr>
          <w:sz w:val="24"/>
        </w:rPr>
        <w:t xml:space="preserve"> 0268/518668, fax 0368/435088, având cod fiscal 4443426</w:t>
      </w:r>
      <w:r w:rsidR="00852A92">
        <w:rPr>
          <w:sz w:val="24"/>
        </w:rPr>
        <w:t xml:space="preserve"> şi contul IBAN nr. RO24TREZ24A670600591200X deschis la Trezoreria Municipiului</w:t>
      </w:r>
      <w:r w:rsidR="00BE7FE3">
        <w:rPr>
          <w:sz w:val="24"/>
        </w:rPr>
        <w:t xml:space="preserve"> Făgăraş</w:t>
      </w:r>
      <w:r w:rsidR="004D095B">
        <w:rPr>
          <w:sz w:val="24"/>
        </w:rPr>
        <w:t xml:space="preserve">, </w:t>
      </w:r>
      <w:r w:rsidR="00BB7EF2">
        <w:rPr>
          <w:sz w:val="24"/>
        </w:rPr>
        <w:t>reprezentat</w:t>
      </w:r>
      <w:r w:rsidR="00BE7FE3">
        <w:rPr>
          <w:sz w:val="24"/>
        </w:rPr>
        <w:t>ă</w:t>
      </w:r>
      <w:r w:rsidR="00BB7EF2">
        <w:rPr>
          <w:sz w:val="24"/>
        </w:rPr>
        <w:t xml:space="preserve"> legal prin </w:t>
      </w:r>
      <w:r w:rsidR="00BE7FE3">
        <w:rPr>
          <w:sz w:val="24"/>
        </w:rPr>
        <w:t>Primar Motrescu Vasile Claudiu</w:t>
      </w:r>
      <w:r w:rsidR="00BB7EF2">
        <w:rPr>
          <w:sz w:val="24"/>
        </w:rPr>
        <w:t xml:space="preserve">, </w:t>
      </w:r>
      <w:r w:rsidR="004D095B">
        <w:rPr>
          <w:sz w:val="24"/>
        </w:rPr>
        <w:t>denumită în continuare A</w:t>
      </w:r>
      <w:r w:rsidR="00852A92">
        <w:rPr>
          <w:sz w:val="24"/>
        </w:rPr>
        <w:t>utoritate</w:t>
      </w:r>
      <w:r w:rsidR="00852A92">
        <w:rPr>
          <w:spacing w:val="-3"/>
          <w:sz w:val="24"/>
        </w:rPr>
        <w:t xml:space="preserve"> </w:t>
      </w:r>
      <w:r w:rsidR="00852A92">
        <w:rPr>
          <w:sz w:val="24"/>
        </w:rPr>
        <w:t>finanţatoare</w:t>
      </w:r>
    </w:p>
    <w:p w:rsidR="00F444C8" w:rsidRDefault="00852A92">
      <w:pPr>
        <w:pStyle w:val="BodyText"/>
        <w:ind w:left="972"/>
      </w:pPr>
      <w:r>
        <w:t>şi</w:t>
      </w:r>
    </w:p>
    <w:p w:rsidR="00F444C8" w:rsidRDefault="00852A92" w:rsidP="00BE7FE3">
      <w:pPr>
        <w:pStyle w:val="BodyText"/>
        <w:ind w:left="252"/>
        <w:jc w:val="both"/>
      </w:pPr>
      <w:r>
        <w:t xml:space="preserve">2.   ....................................................................................,   cu   sediul   în  </w:t>
      </w:r>
      <w:r w:rsidR="00BB7EF2">
        <w:t xml:space="preserve">sat </w:t>
      </w:r>
      <w:r>
        <w:t xml:space="preserve"> .......</w:t>
      </w:r>
      <w:r w:rsidR="00BB7EF2">
        <w:t>........................</w:t>
      </w:r>
      <w:r>
        <w:t>,</w:t>
      </w:r>
      <w:r>
        <w:rPr>
          <w:spacing w:val="56"/>
        </w:rPr>
        <w:t xml:space="preserve"> </w:t>
      </w:r>
      <w:r>
        <w:t>comuna</w:t>
      </w:r>
      <w:r w:rsidR="00BB7EF2">
        <w:t xml:space="preserve"> Beclean</w:t>
      </w:r>
      <w:r>
        <w:t>,</w:t>
      </w:r>
      <w:r>
        <w:rPr>
          <w:spacing w:val="21"/>
        </w:rPr>
        <w:t xml:space="preserve"> </w:t>
      </w:r>
      <w:r w:rsidR="00BB7EF2">
        <w:t>j</w:t>
      </w:r>
      <w:r>
        <w:t>udeţul</w:t>
      </w:r>
      <w:r>
        <w:rPr>
          <w:spacing w:val="22"/>
        </w:rPr>
        <w:t xml:space="preserve"> </w:t>
      </w:r>
      <w:r>
        <w:t>Braşov,</w:t>
      </w:r>
      <w:r>
        <w:rPr>
          <w:spacing w:val="22"/>
        </w:rPr>
        <w:t xml:space="preserve"> </w:t>
      </w:r>
      <w:r>
        <w:t>telefon</w:t>
      </w:r>
      <w:r w:rsidR="00BB7EF2">
        <w:t xml:space="preserve"> </w:t>
      </w:r>
      <w:r>
        <w:t>..................................,</w:t>
      </w:r>
      <w:r>
        <w:tab/>
        <w:t>având</w:t>
      </w:r>
      <w:r>
        <w:tab/>
        <w:t>codul</w:t>
      </w:r>
      <w:r>
        <w:tab/>
        <w:t>fiscal</w:t>
      </w:r>
      <w:r>
        <w:tab/>
        <w:t>nr...........</w:t>
      </w:r>
      <w:r w:rsidR="00BB7EF2">
        <w:t>................şi</w:t>
      </w:r>
      <w:r w:rsidR="00BB7EF2">
        <w:tab/>
        <w:t xml:space="preserve">contul IBAN </w:t>
      </w:r>
      <w:r>
        <w:t>nr.</w:t>
      </w:r>
      <w:r w:rsidR="00BB7EF2">
        <w:t xml:space="preserve"> </w:t>
      </w:r>
      <w:r>
        <w:t>...............................................</w:t>
      </w:r>
      <w:r w:rsidR="00BE7FE3">
        <w:t>.........</w:t>
      </w:r>
      <w:r>
        <w:t>...,</w:t>
      </w:r>
      <w:r>
        <w:rPr>
          <w:spacing w:val="-1"/>
        </w:rPr>
        <w:t xml:space="preserve"> </w:t>
      </w:r>
      <w:r>
        <w:t>deschis la</w:t>
      </w:r>
      <w:r w:rsidR="00BB7EF2">
        <w:t xml:space="preserve"> ................................</w:t>
      </w:r>
      <w:r w:rsidR="00BE7FE3">
        <w:t>.................</w:t>
      </w:r>
      <w:r w:rsidR="00BB7EF2">
        <w:t>.</w:t>
      </w:r>
      <w:r w:rsidR="00BE7FE3">
        <w:t>..</w:t>
      </w:r>
      <w:r>
        <w:tab/>
      </w:r>
      <w:r w:rsidR="00BB7EF2">
        <w:t xml:space="preserve">, </w:t>
      </w:r>
      <w:r w:rsidR="00BB7EF2">
        <w:t>reprezentată</w:t>
      </w:r>
      <w:r w:rsidR="00BB7EF2">
        <w:rPr>
          <w:spacing w:val="23"/>
        </w:rPr>
        <w:t xml:space="preserve"> </w:t>
      </w:r>
      <w:r w:rsidR="00BB7EF2">
        <w:t>legal</w:t>
      </w:r>
      <w:r w:rsidR="00BB7EF2">
        <w:rPr>
          <w:spacing w:val="22"/>
        </w:rPr>
        <w:t xml:space="preserve"> </w:t>
      </w:r>
      <w:r w:rsidR="00BB7EF2">
        <w:t>prin</w:t>
      </w:r>
      <w:r w:rsidR="00BB7EF2">
        <w:rPr>
          <w:spacing w:val="22"/>
        </w:rPr>
        <w:t xml:space="preserve"> </w:t>
      </w:r>
      <w:r w:rsidR="00BB7EF2">
        <w:t>preot</w:t>
      </w:r>
      <w:r w:rsidR="00BB7EF2">
        <w:rPr>
          <w:spacing w:val="22"/>
        </w:rPr>
        <w:t xml:space="preserve"> </w:t>
      </w:r>
      <w:r w:rsidR="00BB7EF2">
        <w:t>.....................................................,</w:t>
      </w:r>
      <w:r w:rsidR="00BB7EF2">
        <w:rPr>
          <w:spacing w:val="22"/>
        </w:rPr>
        <w:t xml:space="preserve"> </w:t>
      </w:r>
      <w:r>
        <w:t>denumită în continuare</w:t>
      </w:r>
      <w:r>
        <w:rPr>
          <w:spacing w:val="-6"/>
        </w:rPr>
        <w:t xml:space="preserve"> </w:t>
      </w:r>
      <w:r>
        <w:t>Beneficiar.</w:t>
      </w:r>
    </w:p>
    <w:p w:rsidR="00F444C8" w:rsidRDefault="00F444C8">
      <w:pPr>
        <w:pStyle w:val="BodyText"/>
        <w:spacing w:before="4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692"/>
          <w:tab w:val="left" w:pos="1693"/>
        </w:tabs>
        <w:ind w:hanging="733"/>
        <w:jc w:val="left"/>
      </w:pPr>
      <w:r>
        <w:t>OBIECTUL</w:t>
      </w:r>
      <w:r>
        <w:rPr>
          <w:spacing w:val="-1"/>
        </w:rPr>
        <w:t xml:space="preserve"> </w:t>
      </w:r>
      <w:r>
        <w:t>CONTRACTULUI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tabs>
          <w:tab w:val="left" w:leader="dot" w:pos="10303"/>
        </w:tabs>
        <w:ind w:left="252"/>
      </w:pPr>
      <w:r>
        <w:t>Art.2.</w:t>
      </w:r>
      <w:r>
        <w:rPr>
          <w:spacing w:val="10"/>
        </w:rPr>
        <w:t xml:space="preserve"> </w:t>
      </w:r>
      <w:r>
        <w:t>(1).</w:t>
      </w:r>
      <w:r>
        <w:rPr>
          <w:spacing w:val="10"/>
        </w:rPr>
        <w:t xml:space="preserve"> </w:t>
      </w:r>
      <w:r>
        <w:t>Obiectul</w:t>
      </w:r>
      <w:r>
        <w:rPr>
          <w:spacing w:val="11"/>
        </w:rPr>
        <w:t xml:space="preserve"> </w:t>
      </w:r>
      <w:r>
        <w:t>contractului</w:t>
      </w:r>
      <w:r>
        <w:rPr>
          <w:spacing w:val="10"/>
        </w:rPr>
        <w:t xml:space="preserve"> </w:t>
      </w:r>
      <w:r>
        <w:t>îl</w:t>
      </w:r>
      <w:r>
        <w:rPr>
          <w:spacing w:val="11"/>
        </w:rPr>
        <w:t xml:space="preserve"> </w:t>
      </w:r>
      <w:r>
        <w:t>constituie</w:t>
      </w:r>
      <w:r>
        <w:rPr>
          <w:spacing w:val="9"/>
        </w:rPr>
        <w:t xml:space="preserve"> </w:t>
      </w:r>
      <w:r>
        <w:t>acordarea</w:t>
      </w:r>
      <w:r>
        <w:rPr>
          <w:spacing w:val="9"/>
        </w:rPr>
        <w:t xml:space="preserve"> </w:t>
      </w:r>
      <w:r>
        <w:t>unui</w:t>
      </w:r>
      <w:r>
        <w:rPr>
          <w:spacing w:val="11"/>
        </w:rPr>
        <w:t xml:space="preserve"> </w:t>
      </w:r>
      <w:r>
        <w:t>sprijin</w:t>
      </w:r>
      <w:r>
        <w:rPr>
          <w:spacing w:val="10"/>
        </w:rPr>
        <w:t xml:space="preserve"> </w:t>
      </w:r>
      <w:r>
        <w:t>financiar</w:t>
      </w:r>
      <w:r>
        <w:rPr>
          <w:spacing w:val="10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sumă</w:t>
      </w:r>
      <w:r>
        <w:rPr>
          <w:spacing w:val="9"/>
        </w:rPr>
        <w:t xml:space="preserve"> </w:t>
      </w:r>
      <w:r>
        <w:t>de</w:t>
      </w:r>
      <w:r>
        <w:tab/>
        <w:t>lei,</w:t>
      </w:r>
    </w:p>
    <w:p w:rsidR="00F444C8" w:rsidRDefault="00852A92">
      <w:pPr>
        <w:pStyle w:val="BodyText"/>
        <w:ind w:left="252"/>
      </w:pPr>
      <w:r>
        <w:t>de către autoritatea finanţatoare, pentru ...........................................................................................................</w:t>
      </w:r>
    </w:p>
    <w:p w:rsidR="00F444C8" w:rsidRDefault="00852A92">
      <w:pPr>
        <w:pStyle w:val="BodyText"/>
        <w:ind w:left="972"/>
      </w:pPr>
      <w:r>
        <w:t>(2). Suma reprezentând sprijinul financiar se va vira într-o singură tranşă.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374"/>
        </w:tabs>
        <w:ind w:left="1373" w:hanging="402"/>
        <w:jc w:val="left"/>
      </w:pPr>
      <w:r>
        <w:t>DOCUMENTE PE BAZA CĂRORA SE ACORDĂ SPRIJINUL</w:t>
      </w:r>
      <w:r>
        <w:rPr>
          <w:spacing w:val="-4"/>
        </w:rPr>
        <w:t xml:space="preserve"> </w:t>
      </w:r>
      <w:r>
        <w:t>FINANCIAR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252"/>
      </w:pPr>
      <w:r>
        <w:t>Art.3. Documentele în baza căruia se acordă sprijinul financiar sunt următoarele:</w:t>
      </w:r>
    </w:p>
    <w:p w:rsidR="00F444C8" w:rsidRDefault="00852A92">
      <w:pPr>
        <w:pStyle w:val="ListParagraph"/>
        <w:numPr>
          <w:ilvl w:val="1"/>
          <w:numId w:val="6"/>
        </w:numPr>
        <w:tabs>
          <w:tab w:val="left" w:pos="820"/>
          <w:tab w:val="left" w:leader="dot" w:pos="6151"/>
        </w:tabs>
        <w:spacing w:line="293" w:lineRule="exact"/>
        <w:ind w:hanging="205"/>
        <w:rPr>
          <w:sz w:val="24"/>
        </w:rPr>
      </w:pPr>
      <w:r>
        <w:rPr>
          <w:sz w:val="24"/>
        </w:rPr>
        <w:t>Cererea nr.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z w:val="24"/>
        </w:rPr>
        <w:tab/>
        <w:t>(Anexa</w:t>
      </w:r>
      <w:r>
        <w:rPr>
          <w:spacing w:val="-1"/>
          <w:sz w:val="24"/>
        </w:rPr>
        <w:t xml:space="preserve"> </w:t>
      </w:r>
      <w:r>
        <w:rPr>
          <w:sz w:val="24"/>
        </w:rPr>
        <w:t>1);</w:t>
      </w:r>
    </w:p>
    <w:p w:rsidR="00F444C8" w:rsidRDefault="00852A92">
      <w:pPr>
        <w:pStyle w:val="ListParagraph"/>
        <w:numPr>
          <w:ilvl w:val="1"/>
          <w:numId w:val="6"/>
        </w:numPr>
        <w:tabs>
          <w:tab w:val="left" w:pos="820"/>
        </w:tabs>
        <w:spacing w:line="293" w:lineRule="exact"/>
        <w:ind w:hanging="205"/>
        <w:rPr>
          <w:sz w:val="24"/>
        </w:rPr>
      </w:pPr>
      <w:r>
        <w:rPr>
          <w:sz w:val="24"/>
        </w:rPr>
        <w:t>Declaraţia pe propria răspundere a solicitantului (Anexa</w:t>
      </w:r>
      <w:r>
        <w:rPr>
          <w:spacing w:val="-7"/>
          <w:sz w:val="24"/>
        </w:rPr>
        <w:t xml:space="preserve"> </w:t>
      </w:r>
      <w:r>
        <w:rPr>
          <w:sz w:val="24"/>
        </w:rPr>
        <w:t>2).</w:t>
      </w:r>
    </w:p>
    <w:p w:rsidR="00F444C8" w:rsidRDefault="00F444C8">
      <w:pPr>
        <w:pStyle w:val="BodyText"/>
        <w:spacing w:before="1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206"/>
        </w:tabs>
        <w:ind w:left="1205" w:hanging="387"/>
        <w:jc w:val="left"/>
      </w:pPr>
      <w:r>
        <w:t>DREPTURILE ŞI OBLIGAŢIILE</w:t>
      </w:r>
      <w:r>
        <w:rPr>
          <w:spacing w:val="-4"/>
        </w:rPr>
        <w:t xml:space="preserve"> </w:t>
      </w:r>
      <w:r>
        <w:t>PĂRŢILOR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852A92">
      <w:pPr>
        <w:pStyle w:val="BodyText"/>
        <w:ind w:left="252"/>
      </w:pPr>
      <w:r>
        <w:t>Art.4. Drepturile şi obligaţiile autorității finanțatoare:</w:t>
      </w:r>
    </w:p>
    <w:p w:rsidR="00F444C8" w:rsidRDefault="00852A92">
      <w:pPr>
        <w:pStyle w:val="ListParagraph"/>
        <w:numPr>
          <w:ilvl w:val="0"/>
          <w:numId w:val="5"/>
        </w:numPr>
        <w:tabs>
          <w:tab w:val="left" w:pos="918"/>
        </w:tabs>
        <w:ind w:hanging="306"/>
        <w:rPr>
          <w:sz w:val="24"/>
        </w:rPr>
      </w:pPr>
      <w:r>
        <w:rPr>
          <w:sz w:val="24"/>
        </w:rPr>
        <w:t>virează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direct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contul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Beneficiarului</w:t>
      </w:r>
      <w:r>
        <w:rPr>
          <w:spacing w:val="-6"/>
          <w:sz w:val="24"/>
        </w:rPr>
        <w:t xml:space="preserve"> </w:t>
      </w:r>
      <w:r>
        <w:rPr>
          <w:sz w:val="24"/>
        </w:rPr>
        <w:t>suma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reprezentând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sprijinul financiar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într-o </w:t>
      </w:r>
      <w:r>
        <w:rPr>
          <w:sz w:val="24"/>
        </w:rPr>
        <w:t>singură</w:t>
      </w:r>
      <w:r>
        <w:rPr>
          <w:spacing w:val="-12"/>
          <w:sz w:val="24"/>
        </w:rPr>
        <w:t xml:space="preserve"> </w:t>
      </w:r>
      <w:r>
        <w:rPr>
          <w:sz w:val="24"/>
        </w:rPr>
        <w:t>tranșă;</w:t>
      </w:r>
    </w:p>
    <w:p w:rsidR="00F444C8" w:rsidRDefault="00852A92">
      <w:pPr>
        <w:pStyle w:val="ListParagraph"/>
        <w:numPr>
          <w:ilvl w:val="0"/>
          <w:numId w:val="5"/>
        </w:numPr>
        <w:tabs>
          <w:tab w:val="left" w:pos="872"/>
        </w:tabs>
        <w:ind w:left="872" w:hanging="260"/>
        <w:rPr>
          <w:sz w:val="24"/>
        </w:rPr>
      </w:pPr>
      <w:r>
        <w:rPr>
          <w:sz w:val="24"/>
        </w:rPr>
        <w:t>solicită justificarea sprijinului financiar acordat (Anexa 5 și Anexa</w:t>
      </w:r>
      <w:r>
        <w:rPr>
          <w:spacing w:val="-5"/>
          <w:sz w:val="24"/>
        </w:rPr>
        <w:t xml:space="preserve"> </w:t>
      </w:r>
      <w:r>
        <w:rPr>
          <w:sz w:val="24"/>
        </w:rPr>
        <w:t>6);</w:t>
      </w:r>
    </w:p>
    <w:p w:rsidR="00F444C8" w:rsidRDefault="00852A92">
      <w:pPr>
        <w:pStyle w:val="ListParagraph"/>
        <w:numPr>
          <w:ilvl w:val="0"/>
          <w:numId w:val="5"/>
        </w:numPr>
        <w:tabs>
          <w:tab w:val="left" w:pos="913"/>
        </w:tabs>
        <w:ind w:left="252" w:right="215" w:firstLine="360"/>
        <w:rPr>
          <w:sz w:val="24"/>
        </w:rPr>
      </w:pPr>
      <w:r>
        <w:rPr>
          <w:sz w:val="24"/>
        </w:rPr>
        <w:t>își rezervă dreptul de a efectua verificări privind modul de utilizare a fondurilor ce constituie sprijinul financiar</w:t>
      </w:r>
      <w:r>
        <w:rPr>
          <w:spacing w:val="-2"/>
          <w:sz w:val="24"/>
        </w:rPr>
        <w:t xml:space="preserve"> </w:t>
      </w:r>
      <w:r>
        <w:rPr>
          <w:sz w:val="24"/>
        </w:rPr>
        <w:t>acordat.</w:t>
      </w:r>
    </w:p>
    <w:p w:rsidR="00F444C8" w:rsidRDefault="00F444C8">
      <w:pPr>
        <w:pStyle w:val="BodyText"/>
      </w:pPr>
    </w:p>
    <w:p w:rsidR="00F444C8" w:rsidRDefault="00852A92">
      <w:pPr>
        <w:pStyle w:val="BodyText"/>
        <w:ind w:left="252"/>
      </w:pPr>
      <w:r>
        <w:t>Art.5. Drepturile şi obligaţiile beneficiarului:</w:t>
      </w:r>
    </w:p>
    <w:p w:rsidR="00F444C8" w:rsidRDefault="00852A92">
      <w:pPr>
        <w:pStyle w:val="ListParagraph"/>
        <w:numPr>
          <w:ilvl w:val="0"/>
          <w:numId w:val="4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primește suma reprezentând sprijinul financiar într-o singură</w:t>
      </w:r>
      <w:r>
        <w:rPr>
          <w:spacing w:val="-6"/>
          <w:sz w:val="24"/>
        </w:rPr>
        <w:t xml:space="preserve"> </w:t>
      </w:r>
      <w:r>
        <w:rPr>
          <w:sz w:val="24"/>
        </w:rPr>
        <w:t>tranșă;</w:t>
      </w:r>
    </w:p>
    <w:p w:rsidR="00F444C8" w:rsidRDefault="00852A92">
      <w:pPr>
        <w:pStyle w:val="ListParagraph"/>
        <w:numPr>
          <w:ilvl w:val="0"/>
          <w:numId w:val="4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utilizează sprijinul financiar numai în scopul realizării obiectului contractului prevăzut la Art. 2</w:t>
      </w:r>
      <w:r>
        <w:rPr>
          <w:spacing w:val="-21"/>
          <w:sz w:val="24"/>
        </w:rPr>
        <w:t xml:space="preserve"> </w:t>
      </w:r>
      <w:r>
        <w:rPr>
          <w:sz w:val="24"/>
        </w:rPr>
        <w:t>(1);</w:t>
      </w:r>
    </w:p>
    <w:p w:rsidR="00F444C8" w:rsidRDefault="00852A92">
      <w:pPr>
        <w:pStyle w:val="ListParagraph"/>
        <w:numPr>
          <w:ilvl w:val="0"/>
          <w:numId w:val="4"/>
        </w:numPr>
        <w:tabs>
          <w:tab w:val="left" w:pos="973"/>
        </w:tabs>
        <w:ind w:left="252" w:right="214" w:firstLine="360"/>
        <w:rPr>
          <w:sz w:val="24"/>
        </w:rPr>
      </w:pPr>
      <w:r>
        <w:rPr>
          <w:sz w:val="24"/>
        </w:rPr>
        <w:t>întocmește şi depune Centralizatorul privind justificarea sprijinului acordat (Anexa 5) și Raportul de justificare pentru sumele primite ca sprijin financiar (Anexa</w:t>
      </w:r>
      <w:r>
        <w:rPr>
          <w:spacing w:val="-9"/>
          <w:sz w:val="24"/>
        </w:rPr>
        <w:t xml:space="preserve"> </w:t>
      </w:r>
      <w:r>
        <w:rPr>
          <w:sz w:val="24"/>
        </w:rPr>
        <w:t>6);</w:t>
      </w:r>
    </w:p>
    <w:p w:rsidR="00F444C8" w:rsidRDefault="00852A92">
      <w:pPr>
        <w:pStyle w:val="ListParagraph"/>
        <w:numPr>
          <w:ilvl w:val="0"/>
          <w:numId w:val="4"/>
        </w:numPr>
        <w:tabs>
          <w:tab w:val="left" w:pos="973"/>
        </w:tabs>
        <w:ind w:hanging="361"/>
        <w:rPr>
          <w:sz w:val="24"/>
        </w:rPr>
      </w:pPr>
      <w:r>
        <w:rPr>
          <w:sz w:val="24"/>
        </w:rPr>
        <w:t>restituie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11"/>
          <w:sz w:val="24"/>
        </w:rPr>
        <w:t xml:space="preserve"> </w:t>
      </w:r>
      <w:r>
        <w:rPr>
          <w:sz w:val="24"/>
        </w:rPr>
        <w:t>termen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30</w:t>
      </w:r>
      <w:r>
        <w:rPr>
          <w:spacing w:val="13"/>
          <w:sz w:val="24"/>
        </w:rPr>
        <w:t xml:space="preserve"> </w:t>
      </w:r>
      <w:r>
        <w:rPr>
          <w:sz w:val="24"/>
        </w:rPr>
        <w:t>zile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0"/>
          <w:sz w:val="24"/>
        </w:rPr>
        <w:t xml:space="preserve"> </w:t>
      </w:r>
      <w:r>
        <w:rPr>
          <w:sz w:val="24"/>
        </w:rPr>
        <w:t>stabilită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11"/>
          <w:sz w:val="24"/>
        </w:rPr>
        <w:t xml:space="preserve"> </w:t>
      </w:r>
      <w:r>
        <w:rPr>
          <w:sz w:val="24"/>
        </w:rPr>
        <w:t>pentru</w:t>
      </w:r>
      <w:r>
        <w:rPr>
          <w:spacing w:val="13"/>
          <w:sz w:val="24"/>
        </w:rPr>
        <w:t xml:space="preserve"> </w:t>
      </w:r>
      <w:r>
        <w:rPr>
          <w:sz w:val="24"/>
        </w:rPr>
        <w:t>justificarea</w:t>
      </w:r>
      <w:r>
        <w:rPr>
          <w:spacing w:val="12"/>
          <w:sz w:val="24"/>
        </w:rPr>
        <w:t xml:space="preserve"> </w:t>
      </w:r>
      <w:r>
        <w:rPr>
          <w:sz w:val="24"/>
        </w:rPr>
        <w:t>sprijinului</w:t>
      </w:r>
      <w:r>
        <w:rPr>
          <w:spacing w:val="11"/>
          <w:sz w:val="24"/>
        </w:rPr>
        <w:t xml:space="preserve"> </w:t>
      </w:r>
      <w:r>
        <w:rPr>
          <w:sz w:val="24"/>
        </w:rPr>
        <w:t>financiar,</w:t>
      </w:r>
    </w:p>
    <w:p w:rsidR="00F444C8" w:rsidRDefault="00852A92">
      <w:pPr>
        <w:pStyle w:val="BodyText"/>
        <w:ind w:left="252"/>
      </w:pPr>
      <w:r>
        <w:t>sumele necheltuite sau nejustificate.</w:t>
      </w:r>
    </w:p>
    <w:p w:rsidR="00F444C8" w:rsidRDefault="00F444C8">
      <w:pPr>
        <w:sectPr w:rsidR="00F444C8">
          <w:footerReference w:type="default" r:id="rId14"/>
          <w:pgSz w:w="12240" w:h="15840"/>
          <w:pgMar w:top="500" w:right="540" w:bottom="280" w:left="880" w:header="0" w:footer="0" w:gutter="0"/>
          <w:cols w:space="720"/>
        </w:sectPr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266"/>
        </w:tabs>
        <w:spacing w:before="79"/>
        <w:ind w:left="1265" w:hanging="294"/>
        <w:jc w:val="left"/>
      </w:pPr>
      <w:r>
        <w:lastRenderedPageBreak/>
        <w:t>JUSTIFICAREA SPRIJINULUI</w:t>
      </w:r>
      <w:r>
        <w:rPr>
          <w:spacing w:val="-2"/>
        </w:rPr>
        <w:t xml:space="preserve"> </w:t>
      </w:r>
      <w:r>
        <w:t>FINANCIAR</w:t>
      </w:r>
    </w:p>
    <w:p w:rsidR="00F444C8" w:rsidRDefault="00F444C8">
      <w:pPr>
        <w:pStyle w:val="BodyText"/>
        <w:spacing w:before="6"/>
        <w:rPr>
          <w:b/>
          <w:sz w:val="23"/>
        </w:rPr>
      </w:pPr>
    </w:p>
    <w:p w:rsidR="00F444C8" w:rsidRDefault="00852A92">
      <w:pPr>
        <w:pStyle w:val="BodyText"/>
        <w:spacing w:before="1"/>
        <w:ind w:left="252"/>
      </w:pPr>
      <w:r>
        <w:t>Art.6. (1) Pentru justificarea sprijinului financiar, Beneficiarul va depune următoarele documente:</w:t>
      </w:r>
    </w:p>
    <w:p w:rsidR="00F444C8" w:rsidRDefault="00F444C8">
      <w:pPr>
        <w:pStyle w:val="BodyText"/>
        <w:spacing w:before="11"/>
        <w:rPr>
          <w:sz w:val="23"/>
        </w:rPr>
      </w:pP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rPr>
          <w:sz w:val="24"/>
        </w:rPr>
      </w:pPr>
      <w:r>
        <w:rPr>
          <w:sz w:val="24"/>
        </w:rPr>
        <w:t>dosar de</w:t>
      </w:r>
      <w:r>
        <w:rPr>
          <w:spacing w:val="-3"/>
          <w:sz w:val="24"/>
        </w:rPr>
        <w:t xml:space="preserve"> </w:t>
      </w:r>
      <w:r>
        <w:rPr>
          <w:sz w:val="24"/>
        </w:rPr>
        <w:t>încopciat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41"/>
        <w:rPr>
          <w:sz w:val="24"/>
        </w:rPr>
      </w:pPr>
      <w:r>
        <w:rPr>
          <w:spacing w:val="-3"/>
          <w:sz w:val="24"/>
        </w:rPr>
        <w:t>OPIS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41"/>
        <w:rPr>
          <w:sz w:val="24"/>
        </w:rPr>
      </w:pPr>
      <w:r>
        <w:rPr>
          <w:sz w:val="24"/>
        </w:rPr>
        <w:t>adresă de înaintare (Anexa</w:t>
      </w:r>
      <w:r>
        <w:rPr>
          <w:spacing w:val="-4"/>
          <w:sz w:val="24"/>
        </w:rPr>
        <w:t xml:space="preserve"> </w:t>
      </w:r>
      <w:r>
        <w:rPr>
          <w:sz w:val="24"/>
        </w:rPr>
        <w:t>4)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639"/>
          <w:tab w:val="left" w:pos="640"/>
        </w:tabs>
        <w:spacing w:before="43"/>
        <w:rPr>
          <w:sz w:val="24"/>
        </w:rPr>
      </w:pPr>
      <w:r>
        <w:rPr>
          <w:sz w:val="24"/>
        </w:rPr>
        <w:t>extrasul de cont bancar prin care se face dovada primirii banilor de la Comuna Beclean;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>
        <w:rPr>
          <w:sz w:val="24"/>
        </w:rPr>
        <w:t>centralizatorul documentelor anexate care trebuie să cuprindă facturile şi dovada plăţii acestora (ordin de plată, chitanţe sau bonuri fiscale) (Anexa</w:t>
      </w:r>
      <w:r>
        <w:rPr>
          <w:spacing w:val="-4"/>
          <w:sz w:val="24"/>
        </w:rPr>
        <w:t xml:space="preserve"> </w:t>
      </w:r>
      <w:r>
        <w:rPr>
          <w:sz w:val="24"/>
        </w:rPr>
        <w:t>5)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raportul de justificare pentru sumele primite ca sprijin financiar de la Consiliul Local Beclean (Anexa 6)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facturile fiscale, însoţite de chitanţe sau ordine de plată sau bon de</w:t>
      </w:r>
      <w:r w:rsidRPr="009B00C9">
        <w:rPr>
          <w:spacing w:val="-7"/>
          <w:sz w:val="24"/>
        </w:rPr>
        <w:t xml:space="preserve"> </w:t>
      </w:r>
      <w:r w:rsidRPr="009B00C9">
        <w:rPr>
          <w:sz w:val="24"/>
        </w:rPr>
        <w:t>casă</w:t>
      </w:r>
    </w:p>
    <w:p w:rsidR="004D095B" w:rsidRDefault="004D095B" w:rsidP="004D095B">
      <w:pPr>
        <w:pStyle w:val="ListParagraph"/>
        <w:numPr>
          <w:ilvl w:val="0"/>
          <w:numId w:val="24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facturile aferente executării lucrărilor de construcție, reparație, pictură vor fi însoțite, după caz, de situații de lucrări, contracte, acte adiționale, anexe contracte, note privind stadiul lucrărilor,</w:t>
      </w:r>
    </w:p>
    <w:p w:rsidR="004D095B" w:rsidRPr="009B00C9" w:rsidRDefault="004D095B" w:rsidP="004D095B">
      <w:pPr>
        <w:pStyle w:val="ListParagraph"/>
        <w:numPr>
          <w:ilvl w:val="0"/>
          <w:numId w:val="24"/>
        </w:numPr>
        <w:tabs>
          <w:tab w:val="left" w:pos="920"/>
          <w:tab w:val="left" w:pos="921"/>
        </w:tabs>
        <w:spacing w:before="41" w:line="276" w:lineRule="auto"/>
        <w:ind w:right="129"/>
        <w:rPr>
          <w:sz w:val="24"/>
        </w:rPr>
      </w:pPr>
      <w:r w:rsidRPr="009B00C9">
        <w:rPr>
          <w:sz w:val="24"/>
        </w:rPr>
        <w:t>actele justificative vor fi însoțite de fotografii care atestă stadiul lucrărilor executate, la data justificării.</w:t>
      </w:r>
    </w:p>
    <w:p w:rsidR="00F444C8" w:rsidRDefault="00F444C8">
      <w:pPr>
        <w:pStyle w:val="BodyText"/>
        <w:spacing w:before="11"/>
        <w:rPr>
          <w:sz w:val="23"/>
        </w:rPr>
      </w:pPr>
    </w:p>
    <w:p w:rsidR="00F444C8" w:rsidRDefault="00852A92">
      <w:pPr>
        <w:pStyle w:val="ListParagraph"/>
        <w:numPr>
          <w:ilvl w:val="1"/>
          <w:numId w:val="3"/>
        </w:numPr>
        <w:tabs>
          <w:tab w:val="left" w:pos="1326"/>
        </w:tabs>
        <w:ind w:left="1325" w:hanging="354"/>
        <w:rPr>
          <w:sz w:val="24"/>
        </w:rPr>
      </w:pPr>
      <w:r>
        <w:rPr>
          <w:sz w:val="24"/>
        </w:rPr>
        <w:t>Nu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admit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justificare</w:t>
      </w:r>
      <w:r>
        <w:rPr>
          <w:spacing w:val="14"/>
          <w:sz w:val="24"/>
        </w:rPr>
        <w:t xml:space="preserve"> </w:t>
      </w:r>
      <w:r>
        <w:rPr>
          <w:sz w:val="24"/>
        </w:rPr>
        <w:t>documente</w:t>
      </w:r>
      <w:r>
        <w:rPr>
          <w:spacing w:val="14"/>
          <w:sz w:val="24"/>
        </w:rPr>
        <w:t xml:space="preserve"> </w:t>
      </w:r>
      <w:r>
        <w:rPr>
          <w:sz w:val="24"/>
        </w:rPr>
        <w:t>care</w:t>
      </w:r>
      <w:r>
        <w:rPr>
          <w:spacing w:val="12"/>
          <w:sz w:val="24"/>
        </w:rPr>
        <w:t xml:space="preserve"> </w:t>
      </w:r>
      <w:r>
        <w:rPr>
          <w:sz w:val="24"/>
        </w:rPr>
        <w:t>conţin</w:t>
      </w:r>
      <w:r>
        <w:rPr>
          <w:spacing w:val="13"/>
          <w:sz w:val="24"/>
        </w:rPr>
        <w:t xml:space="preserve"> </w:t>
      </w:r>
      <w:r>
        <w:rPr>
          <w:sz w:val="24"/>
        </w:rPr>
        <w:t>achiziţii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materiale</w:t>
      </w:r>
      <w:r>
        <w:rPr>
          <w:spacing w:val="11"/>
          <w:sz w:val="24"/>
        </w:rPr>
        <w:t xml:space="preserve"> </w:t>
      </w:r>
      <w:r>
        <w:rPr>
          <w:sz w:val="24"/>
        </w:rPr>
        <w:t>sau</w:t>
      </w:r>
      <w:r>
        <w:rPr>
          <w:spacing w:val="13"/>
          <w:sz w:val="24"/>
        </w:rPr>
        <w:t xml:space="preserve"> </w:t>
      </w:r>
      <w:r>
        <w:rPr>
          <w:sz w:val="24"/>
        </w:rPr>
        <w:t>servicii,</w:t>
      </w:r>
      <w:r>
        <w:rPr>
          <w:spacing w:val="13"/>
          <w:sz w:val="24"/>
        </w:rPr>
        <w:t xml:space="preserve"> </w:t>
      </w:r>
      <w:r>
        <w:rPr>
          <w:sz w:val="24"/>
        </w:rPr>
        <w:t>altele</w:t>
      </w:r>
      <w:r>
        <w:rPr>
          <w:spacing w:val="12"/>
          <w:sz w:val="24"/>
        </w:rPr>
        <w:t xml:space="preserve"> </w:t>
      </w:r>
      <w:r>
        <w:rPr>
          <w:sz w:val="24"/>
        </w:rPr>
        <w:t>decât</w:t>
      </w:r>
    </w:p>
    <w:p w:rsidR="00F444C8" w:rsidRDefault="00852A92">
      <w:pPr>
        <w:pStyle w:val="BodyText"/>
        <w:ind w:left="252"/>
      </w:pPr>
      <w:r>
        <w:t>cele pentru care a fost acordat sprijinul financiar.</w:t>
      </w:r>
    </w:p>
    <w:p w:rsidR="00F444C8" w:rsidRDefault="00F444C8">
      <w:pPr>
        <w:pStyle w:val="BodyText"/>
      </w:pPr>
    </w:p>
    <w:p w:rsidR="00F444C8" w:rsidRDefault="00852A92">
      <w:pPr>
        <w:pStyle w:val="BodyText"/>
        <w:tabs>
          <w:tab w:val="left" w:pos="3639"/>
        </w:tabs>
        <w:ind w:left="252" w:right="213"/>
      </w:pPr>
      <w:r>
        <w:t>Art.7. Raportul de justificare şi documentele justificative vor fi</w:t>
      </w:r>
      <w:r w:rsidR="004D095B">
        <w:t xml:space="preserve"> depuse la Registratura Comunei Beclean</w:t>
      </w:r>
      <w:r>
        <w:t xml:space="preserve"> până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 w:rsidR="004D095B">
        <w:t xml:space="preserve">data </w:t>
      </w:r>
      <w:r>
        <w:t>de</w:t>
      </w:r>
      <w:r>
        <w:rPr>
          <w:spacing w:val="-5"/>
        </w:rPr>
        <w:t xml:space="preserve"> </w:t>
      </w:r>
      <w:r w:rsidR="004D095B">
        <w:t>30.11.2019</w:t>
      </w:r>
      <w:r>
        <w:t>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360"/>
        </w:tabs>
        <w:ind w:left="1359" w:hanging="388"/>
        <w:jc w:val="left"/>
      </w:pPr>
      <w:r>
        <w:t>CLAUZE</w:t>
      </w:r>
      <w:r>
        <w:rPr>
          <w:spacing w:val="-1"/>
        </w:rPr>
        <w:t xml:space="preserve"> </w:t>
      </w:r>
      <w:r>
        <w:t>SPECIALE</w:t>
      </w:r>
    </w:p>
    <w:p w:rsidR="00F444C8" w:rsidRDefault="00F444C8">
      <w:pPr>
        <w:pStyle w:val="BodyText"/>
        <w:spacing w:before="7"/>
        <w:rPr>
          <w:b/>
          <w:sz w:val="23"/>
        </w:rPr>
      </w:pPr>
    </w:p>
    <w:p w:rsidR="00F444C8" w:rsidRDefault="004D095B">
      <w:pPr>
        <w:pStyle w:val="BodyText"/>
        <w:ind w:left="252" w:right="212"/>
        <w:jc w:val="both"/>
      </w:pPr>
      <w:r>
        <w:t xml:space="preserve">Art.8. </w:t>
      </w:r>
      <w:r w:rsidR="00852A92">
        <w:t>În situaţia în care beneficiarul nu prezintă documente justificative, sau documentele prezentate nu respectă condiţiile prevăzute la art. 6 din prezentul contract, acesta are obligația de a restitui sumele nejustificate în termen de 30 zile după termenul stabilit la</w:t>
      </w:r>
      <w:r w:rsidR="00852A92">
        <w:rPr>
          <w:spacing w:val="-5"/>
        </w:rPr>
        <w:t xml:space="preserve"> </w:t>
      </w:r>
      <w:r w:rsidR="00852A92">
        <w:t>art.7.</w:t>
      </w:r>
    </w:p>
    <w:p w:rsidR="00F444C8" w:rsidRDefault="00852A92">
      <w:pPr>
        <w:pStyle w:val="BodyText"/>
        <w:ind w:left="960"/>
        <w:jc w:val="both"/>
      </w:pPr>
      <w:r>
        <w:t>În</w:t>
      </w:r>
      <w:r>
        <w:rPr>
          <w:spacing w:val="53"/>
        </w:rPr>
        <w:t xml:space="preserve"> </w:t>
      </w:r>
      <w:r>
        <w:t>cazul</w:t>
      </w:r>
      <w:r>
        <w:rPr>
          <w:spacing w:val="53"/>
        </w:rPr>
        <w:t xml:space="preserve"> </w:t>
      </w:r>
      <w:r>
        <w:t>nerespectării</w:t>
      </w:r>
      <w:r>
        <w:rPr>
          <w:spacing w:val="53"/>
        </w:rPr>
        <w:t xml:space="preserve"> </w:t>
      </w:r>
      <w:r>
        <w:t>acestor</w:t>
      </w:r>
      <w:r>
        <w:rPr>
          <w:spacing w:val="52"/>
        </w:rPr>
        <w:t xml:space="preserve"> </w:t>
      </w:r>
      <w:r>
        <w:t>obligații,</w:t>
      </w:r>
      <w:r>
        <w:rPr>
          <w:spacing w:val="53"/>
        </w:rPr>
        <w:t xml:space="preserve"> </w:t>
      </w:r>
      <w:r>
        <w:t>autoritatea</w:t>
      </w:r>
      <w:r>
        <w:rPr>
          <w:spacing w:val="52"/>
        </w:rPr>
        <w:t xml:space="preserve"> </w:t>
      </w:r>
      <w:r>
        <w:t>finanțatoare</w:t>
      </w:r>
      <w:r>
        <w:rPr>
          <w:spacing w:val="52"/>
        </w:rPr>
        <w:t xml:space="preserve"> </w:t>
      </w:r>
      <w:r>
        <w:t>îşi</w:t>
      </w:r>
      <w:r>
        <w:rPr>
          <w:spacing w:val="53"/>
        </w:rPr>
        <w:t xml:space="preserve"> </w:t>
      </w:r>
      <w:r>
        <w:t>rezervă</w:t>
      </w:r>
      <w:r>
        <w:rPr>
          <w:spacing w:val="52"/>
        </w:rPr>
        <w:t xml:space="preserve"> </w:t>
      </w:r>
      <w:r>
        <w:t>dreptul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acţiona</w:t>
      </w:r>
    </w:p>
    <w:p w:rsidR="00F444C8" w:rsidRDefault="00852A92">
      <w:pPr>
        <w:pStyle w:val="BodyText"/>
        <w:ind w:left="252"/>
        <w:jc w:val="both"/>
      </w:pPr>
      <w:r>
        <w:t>pentru recuperarea acestor sume.</w:t>
      </w:r>
    </w:p>
    <w:p w:rsidR="00F444C8" w:rsidRDefault="00F444C8">
      <w:pPr>
        <w:pStyle w:val="BodyText"/>
        <w:spacing w:before="5"/>
      </w:pPr>
    </w:p>
    <w:p w:rsidR="00F444C8" w:rsidRDefault="00852A92">
      <w:pPr>
        <w:pStyle w:val="Heading2"/>
        <w:numPr>
          <w:ilvl w:val="2"/>
          <w:numId w:val="9"/>
        </w:numPr>
        <w:tabs>
          <w:tab w:val="left" w:pos="1453"/>
        </w:tabs>
        <w:ind w:left="1452" w:hanging="481"/>
        <w:jc w:val="left"/>
      </w:pPr>
      <w:r>
        <w:t>DISPOZIŢII</w:t>
      </w:r>
      <w:r>
        <w:rPr>
          <w:spacing w:val="1"/>
        </w:rPr>
        <w:t xml:space="preserve"> </w:t>
      </w:r>
      <w:r>
        <w:t>FINALE</w:t>
      </w:r>
    </w:p>
    <w:p w:rsidR="00F444C8" w:rsidRDefault="00F444C8">
      <w:pPr>
        <w:pStyle w:val="BodyText"/>
        <w:spacing w:before="6"/>
        <w:rPr>
          <w:b/>
          <w:sz w:val="23"/>
        </w:rPr>
      </w:pPr>
    </w:p>
    <w:p w:rsidR="00F444C8" w:rsidRDefault="00852A92">
      <w:pPr>
        <w:pStyle w:val="BodyText"/>
        <w:spacing w:before="1"/>
        <w:ind w:left="252"/>
      </w:pPr>
      <w:r>
        <w:t>Art.9.(1). Comunicările între părţi în legătură cu executarea prezentului contract vor fi făcute numai în</w:t>
      </w:r>
    </w:p>
    <w:p w:rsidR="00F444C8" w:rsidRDefault="00852A92">
      <w:pPr>
        <w:pStyle w:val="BodyText"/>
        <w:ind w:left="252"/>
      </w:pPr>
      <w:r>
        <w:t>scris.</w:t>
      </w:r>
    </w:p>
    <w:p w:rsidR="00F444C8" w:rsidRDefault="00852A92" w:rsidP="00D944DB">
      <w:pPr>
        <w:pStyle w:val="BodyText"/>
        <w:ind w:left="252" w:right="647" w:firstLine="566"/>
        <w:jc w:val="both"/>
      </w:pPr>
      <w:r>
        <w:t xml:space="preserve">(2). Prezentul contract s-a încheiat astăzi..............................., în trei exemplare, </w:t>
      </w:r>
      <w:r w:rsidR="00D944DB">
        <w:t>din care două exemplare pentru autoritatea finanţatoare şi unul pentru b</w:t>
      </w:r>
      <w:r>
        <w:t>eneficiar.</w:t>
      </w:r>
    </w:p>
    <w:p w:rsidR="00F444C8" w:rsidRDefault="00F444C8">
      <w:pPr>
        <w:pStyle w:val="BodyText"/>
        <w:spacing w:before="4"/>
      </w:pPr>
    </w:p>
    <w:p w:rsidR="00D944DB" w:rsidRDefault="00D944DB" w:rsidP="00D944DB">
      <w:pPr>
        <w:pStyle w:val="BodyText"/>
        <w:tabs>
          <w:tab w:val="left" w:pos="1139"/>
          <w:tab w:val="left" w:pos="7175"/>
        </w:tabs>
        <w:spacing w:before="4"/>
      </w:pPr>
      <w:r>
        <w:tab/>
        <w:t>Autoritatea finanţatoare,</w:t>
      </w:r>
      <w:r>
        <w:tab/>
        <w:t xml:space="preserve">     Beneficiar,</w:t>
      </w:r>
    </w:p>
    <w:p w:rsidR="00F444C8" w:rsidRDefault="00D944DB">
      <w:pPr>
        <w:pStyle w:val="Heading2"/>
        <w:tabs>
          <w:tab w:val="left" w:pos="6934"/>
        </w:tabs>
        <w:ind w:left="972"/>
      </w:pPr>
      <w:r>
        <w:t xml:space="preserve">   COMUNA BECLEAN</w:t>
      </w:r>
      <w:r w:rsidR="00852A92">
        <w:tab/>
        <w:t>PAROHIA</w:t>
      </w:r>
      <w:r>
        <w:t xml:space="preserve"> ...............</w:t>
      </w:r>
    </w:p>
    <w:p w:rsidR="00F444C8" w:rsidRDefault="00D944DB">
      <w:pPr>
        <w:spacing w:before="1"/>
        <w:ind w:left="6912"/>
        <w:rPr>
          <w:b/>
          <w:sz w:val="24"/>
        </w:rPr>
      </w:pPr>
      <w:r>
        <w:rPr>
          <w:b/>
          <w:sz w:val="24"/>
        </w:rPr>
        <w:t xml:space="preserve">      </w:t>
      </w:r>
      <w:r w:rsidR="00852A92">
        <w:rPr>
          <w:b/>
          <w:sz w:val="24"/>
        </w:rPr>
        <w:t>Preot paroh,</w:t>
      </w:r>
    </w:p>
    <w:p w:rsidR="00D944DB" w:rsidRDefault="00D944DB" w:rsidP="00D944DB">
      <w:pPr>
        <w:tabs>
          <w:tab w:val="left" w:pos="1152"/>
        </w:tabs>
        <w:rPr>
          <w:sz w:val="24"/>
        </w:rPr>
      </w:pPr>
      <w:r>
        <w:rPr>
          <w:sz w:val="24"/>
        </w:rPr>
        <w:tab/>
        <w:t>Conducătorul instituţiei,</w:t>
      </w:r>
    </w:p>
    <w:p w:rsidR="00D944DB" w:rsidRDefault="00D944DB" w:rsidP="00D944DB">
      <w:pPr>
        <w:tabs>
          <w:tab w:val="left" w:pos="1152"/>
        </w:tabs>
        <w:rPr>
          <w:sz w:val="24"/>
        </w:rPr>
      </w:pPr>
    </w:p>
    <w:p w:rsidR="00D944DB" w:rsidRDefault="00D944DB" w:rsidP="00D944DB">
      <w:pPr>
        <w:tabs>
          <w:tab w:val="left" w:pos="1152"/>
        </w:tabs>
        <w:rPr>
          <w:sz w:val="24"/>
        </w:rPr>
      </w:pPr>
    </w:p>
    <w:p w:rsidR="00D944DB" w:rsidRDefault="00D944DB" w:rsidP="00D944DB">
      <w:pPr>
        <w:tabs>
          <w:tab w:val="left" w:pos="1152"/>
        </w:tabs>
        <w:rPr>
          <w:sz w:val="24"/>
        </w:rPr>
      </w:pPr>
    </w:p>
    <w:p w:rsidR="00D944DB" w:rsidRDefault="00D944DB" w:rsidP="00D944DB">
      <w:pPr>
        <w:tabs>
          <w:tab w:val="left" w:pos="1152"/>
        </w:tabs>
        <w:rPr>
          <w:sz w:val="24"/>
        </w:rPr>
      </w:pPr>
      <w:r>
        <w:rPr>
          <w:sz w:val="24"/>
        </w:rPr>
        <w:t xml:space="preserve">                    Compartimentul financiar contabil,</w:t>
      </w:r>
    </w:p>
    <w:p w:rsidR="00D944DB" w:rsidRDefault="00D944DB" w:rsidP="00D944DB">
      <w:pPr>
        <w:rPr>
          <w:sz w:val="24"/>
        </w:rPr>
      </w:pPr>
    </w:p>
    <w:p w:rsidR="00D944DB" w:rsidRDefault="00D944DB" w:rsidP="00D944DB">
      <w:pPr>
        <w:rPr>
          <w:sz w:val="24"/>
        </w:rPr>
      </w:pPr>
    </w:p>
    <w:p w:rsidR="00D944DB" w:rsidRDefault="00D944DB" w:rsidP="00D944DB">
      <w:pPr>
        <w:tabs>
          <w:tab w:val="left" w:pos="1653"/>
        </w:tabs>
        <w:rPr>
          <w:sz w:val="24"/>
        </w:rPr>
      </w:pPr>
      <w:r>
        <w:rPr>
          <w:sz w:val="24"/>
        </w:rPr>
        <w:tab/>
        <w:t>Viza CFP,</w:t>
      </w:r>
    </w:p>
    <w:p w:rsidR="00D944DB" w:rsidRDefault="00D944DB" w:rsidP="00D944DB">
      <w:pPr>
        <w:rPr>
          <w:sz w:val="24"/>
        </w:rPr>
      </w:pPr>
    </w:p>
    <w:p w:rsidR="00F444C8" w:rsidRPr="00D944DB" w:rsidRDefault="00F444C8" w:rsidP="00D944DB">
      <w:pPr>
        <w:rPr>
          <w:sz w:val="24"/>
        </w:rPr>
        <w:sectPr w:rsidR="00F444C8" w:rsidRPr="00D944DB">
          <w:footerReference w:type="default" r:id="rId15"/>
          <w:pgSz w:w="12240" w:h="15840"/>
          <w:pgMar w:top="760" w:right="540" w:bottom="280" w:left="880" w:header="0" w:footer="0" w:gutter="0"/>
          <w:cols w:space="720"/>
        </w:sectPr>
      </w:pPr>
    </w:p>
    <w:p w:rsidR="00F444C8" w:rsidRDefault="00852A92">
      <w:pPr>
        <w:spacing w:before="76"/>
        <w:ind w:right="116"/>
        <w:jc w:val="right"/>
        <w:rPr>
          <w:b/>
          <w:sz w:val="24"/>
        </w:rPr>
      </w:pPr>
      <w:bookmarkStart w:id="36" w:name="Anexa_4._Adresa_de_inaintare"/>
      <w:bookmarkEnd w:id="36"/>
      <w:r>
        <w:rPr>
          <w:b/>
          <w:sz w:val="24"/>
        </w:rPr>
        <w:lastRenderedPageBreak/>
        <w:t>Anexa 4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rPr>
          <w:b/>
          <w:sz w:val="20"/>
        </w:rPr>
      </w:pPr>
    </w:p>
    <w:p w:rsidR="00F444C8" w:rsidRDefault="00852A92">
      <w:pPr>
        <w:spacing w:before="231"/>
        <w:ind w:left="824"/>
        <w:rPr>
          <w:b/>
          <w:sz w:val="24"/>
        </w:rPr>
      </w:pPr>
      <w:r>
        <w:rPr>
          <w:b/>
          <w:sz w:val="24"/>
        </w:rPr>
        <w:t>Către,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spacing w:before="2"/>
        <w:rPr>
          <w:b/>
          <w:sz w:val="20"/>
        </w:rPr>
      </w:pPr>
    </w:p>
    <w:p w:rsidR="00F444C8" w:rsidRDefault="00D944DB">
      <w:pPr>
        <w:spacing w:before="90"/>
        <w:ind w:left="1844"/>
        <w:rPr>
          <w:b/>
          <w:sz w:val="24"/>
        </w:rPr>
      </w:pPr>
      <w:r>
        <w:rPr>
          <w:b/>
          <w:sz w:val="24"/>
        </w:rPr>
        <w:t>COMUNA BECLEAN</w:t>
      </w: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spacing w:before="6"/>
        <w:rPr>
          <w:b/>
          <w:sz w:val="35"/>
        </w:rPr>
      </w:pPr>
    </w:p>
    <w:p w:rsidR="00F444C8" w:rsidRDefault="00852A92">
      <w:pPr>
        <w:pStyle w:val="BodyText"/>
        <w:tabs>
          <w:tab w:val="left" w:pos="1212"/>
          <w:tab w:val="left" w:pos="1647"/>
          <w:tab w:val="left" w:pos="2400"/>
          <w:tab w:val="left" w:pos="5035"/>
          <w:tab w:val="left" w:pos="6094"/>
          <w:tab w:val="left" w:pos="7488"/>
        </w:tabs>
        <w:spacing w:before="1" w:line="360" w:lineRule="auto"/>
        <w:ind w:left="116" w:right="113" w:firstLine="708"/>
      </w:pPr>
      <w:r>
        <w:t>Vă transmitem alăturat documentele justificative pentru suma primită ca sprijin financiar</w:t>
      </w:r>
      <w:r>
        <w:tab/>
        <w:t>în</w:t>
      </w:r>
      <w:r>
        <w:tab/>
        <w:t>sumă</w:t>
      </w:r>
      <w:r>
        <w:tab/>
        <w:t>de...............................lei,</w:t>
      </w:r>
      <w:r>
        <w:tab/>
        <w:t>conform</w:t>
      </w:r>
      <w:r>
        <w:tab/>
        <w:t>contractului</w:t>
      </w:r>
      <w:r>
        <w:tab/>
        <w:t>nr.........................</w:t>
      </w:r>
    </w:p>
    <w:p w:rsidR="00F444C8" w:rsidRDefault="00852A92">
      <w:pPr>
        <w:pStyle w:val="BodyText"/>
        <w:ind w:left="116"/>
      </w:pPr>
      <w:r>
        <w:t>din..........................</w:t>
      </w:r>
    </w:p>
    <w:p w:rsidR="00F444C8" w:rsidRDefault="00852A92">
      <w:pPr>
        <w:pStyle w:val="BodyText"/>
        <w:spacing w:before="139"/>
        <w:ind w:left="836"/>
      </w:pPr>
      <w:r>
        <w:t>Menţionez că justific suma de .............................lei, conform centralizatorului şi</w:t>
      </w:r>
    </w:p>
    <w:p w:rsidR="00F444C8" w:rsidRDefault="00852A92">
      <w:pPr>
        <w:pStyle w:val="BodyText"/>
        <w:spacing w:before="137"/>
        <w:ind w:left="116"/>
      </w:pPr>
      <w:r>
        <w:t>documentelor justificative anexate.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852A92">
      <w:pPr>
        <w:pStyle w:val="BodyText"/>
        <w:spacing w:before="184"/>
        <w:ind w:left="5788" w:right="1328"/>
        <w:jc w:val="center"/>
      </w:pPr>
      <w:r>
        <w:t>Parohia,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spacing w:before="1"/>
        <w:rPr>
          <w:sz w:val="32"/>
        </w:rPr>
      </w:pPr>
    </w:p>
    <w:p w:rsidR="00F444C8" w:rsidRDefault="00852A92">
      <w:pPr>
        <w:pStyle w:val="BodyText"/>
        <w:ind w:left="5743" w:right="1328"/>
        <w:jc w:val="center"/>
      </w:pPr>
      <w:r>
        <w:t>Preot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spacing w:before="10"/>
        <w:rPr>
          <w:sz w:val="31"/>
        </w:rPr>
      </w:pPr>
    </w:p>
    <w:p w:rsidR="00F444C8" w:rsidRDefault="00852A92">
      <w:pPr>
        <w:pStyle w:val="BodyText"/>
        <w:ind w:left="5822" w:right="1328"/>
        <w:jc w:val="center"/>
      </w:pPr>
      <w:r>
        <w:t>Semnatura şi ştampila</w:t>
      </w:r>
    </w:p>
    <w:p w:rsidR="00F444C8" w:rsidRDefault="00F444C8">
      <w:pPr>
        <w:jc w:val="center"/>
        <w:sectPr w:rsidR="00F444C8">
          <w:footerReference w:type="default" r:id="rId16"/>
          <w:pgSz w:w="11910" w:h="16840"/>
          <w:pgMar w:top="1320" w:right="1300" w:bottom="280" w:left="1300" w:header="0" w:footer="0" w:gutter="0"/>
          <w:cols w:space="720"/>
        </w:sectPr>
      </w:pPr>
    </w:p>
    <w:p w:rsidR="00F444C8" w:rsidRDefault="00852A92">
      <w:pPr>
        <w:pStyle w:val="Heading2"/>
        <w:spacing w:before="64"/>
        <w:ind w:left="0" w:right="218"/>
        <w:jc w:val="right"/>
      </w:pPr>
      <w:bookmarkStart w:id="37" w:name="Anexa_5._Centralizator_privind_justifica"/>
      <w:bookmarkEnd w:id="37"/>
      <w:r>
        <w:lastRenderedPageBreak/>
        <w:t>Anexa 5</w:t>
      </w:r>
    </w:p>
    <w:p w:rsidR="00F444C8" w:rsidRDefault="00F444C8">
      <w:pPr>
        <w:pStyle w:val="BodyText"/>
        <w:spacing w:before="2"/>
        <w:rPr>
          <w:b/>
          <w:sz w:val="16"/>
        </w:rPr>
      </w:pPr>
    </w:p>
    <w:p w:rsidR="00F444C8" w:rsidRDefault="00852A92">
      <w:pPr>
        <w:spacing w:before="90"/>
        <w:ind w:left="356"/>
        <w:jc w:val="center"/>
        <w:rPr>
          <w:b/>
          <w:sz w:val="24"/>
        </w:rPr>
      </w:pPr>
      <w:r>
        <w:rPr>
          <w:b/>
          <w:sz w:val="24"/>
        </w:rPr>
        <w:t>Centralizator</w:t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spacing w:before="1"/>
        <w:ind w:left="362"/>
        <w:jc w:val="center"/>
        <w:rPr>
          <w:b/>
          <w:sz w:val="24"/>
        </w:rPr>
      </w:pPr>
      <w:r>
        <w:rPr>
          <w:b/>
          <w:sz w:val="24"/>
        </w:rPr>
        <w:t>privind justificarea sprijinului acordat</w:t>
      </w:r>
    </w:p>
    <w:p w:rsidR="00F444C8" w:rsidRDefault="00F444C8">
      <w:pPr>
        <w:pStyle w:val="BodyText"/>
        <w:spacing w:before="6"/>
        <w:rPr>
          <w:b/>
          <w:sz w:val="23"/>
        </w:rPr>
      </w:pPr>
    </w:p>
    <w:p w:rsidR="00F444C8" w:rsidRDefault="00852A92">
      <w:pPr>
        <w:pStyle w:val="BodyText"/>
        <w:tabs>
          <w:tab w:val="left" w:leader="dot" w:pos="4032"/>
        </w:tabs>
        <w:ind w:left="358"/>
        <w:jc w:val="center"/>
      </w:pPr>
      <w:r>
        <w:t>pentru</w:t>
      </w:r>
      <w:r>
        <w:tab/>
        <w:t>(construcţii, reparaţii</w:t>
      </w:r>
      <w:r>
        <w:rPr>
          <w:spacing w:val="-1"/>
        </w:rPr>
        <w:t xml:space="preserve"> </w:t>
      </w:r>
      <w:r>
        <w:t>etc.)</w:t>
      </w:r>
    </w:p>
    <w:p w:rsidR="00F444C8" w:rsidRDefault="00F444C8">
      <w:pPr>
        <w:pStyle w:val="BodyText"/>
      </w:pPr>
    </w:p>
    <w:p w:rsidR="00F444C8" w:rsidRDefault="00852A92">
      <w:pPr>
        <w:pStyle w:val="BodyText"/>
        <w:tabs>
          <w:tab w:val="left" w:leader="dot" w:pos="5384"/>
        </w:tabs>
        <w:ind w:left="358"/>
        <w:jc w:val="center"/>
      </w:pPr>
      <w:r>
        <w:t>la lăcașul</w:t>
      </w:r>
      <w:r>
        <w:rPr>
          <w:spacing w:val="-3"/>
        </w:rPr>
        <w:t xml:space="preserve"> </w:t>
      </w:r>
      <w:r>
        <w:t>de cult</w:t>
      </w:r>
      <w:r>
        <w:tab/>
        <w:t>(Parohie, Mănăstire</w:t>
      </w:r>
      <w:r>
        <w:rPr>
          <w:spacing w:val="-1"/>
        </w:rPr>
        <w:t xml:space="preserve"> </w:t>
      </w:r>
      <w:r>
        <w:t>etc.)</w:t>
      </w:r>
    </w:p>
    <w:p w:rsidR="00F444C8" w:rsidRDefault="00F444C8">
      <w:pPr>
        <w:pStyle w:val="BodyText"/>
      </w:pPr>
    </w:p>
    <w:p w:rsidR="00F444C8" w:rsidRDefault="00852A92">
      <w:pPr>
        <w:pStyle w:val="BodyText"/>
        <w:tabs>
          <w:tab w:val="left" w:leader="dot" w:pos="6715"/>
        </w:tabs>
        <w:ind w:left="355"/>
        <w:jc w:val="center"/>
      </w:pPr>
      <w:r>
        <w:t>Unitatea centrală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</w:t>
      </w:r>
      <w:r>
        <w:tab/>
        <w:t>(Arhiepiscopie, Epicopie</w:t>
      </w:r>
      <w:r>
        <w:rPr>
          <w:spacing w:val="-1"/>
        </w:rPr>
        <w:t xml:space="preserve"> </w:t>
      </w:r>
      <w:r>
        <w:t>etc.)</w:t>
      </w:r>
    </w:p>
    <w:p w:rsidR="00F444C8" w:rsidRDefault="00F444C8">
      <w:pPr>
        <w:pStyle w:val="BodyText"/>
        <w:rPr>
          <w:sz w:val="26"/>
        </w:rPr>
      </w:pPr>
    </w:p>
    <w:p w:rsidR="00F444C8" w:rsidRDefault="00F444C8">
      <w:pPr>
        <w:pStyle w:val="BodyText"/>
        <w:rPr>
          <w:sz w:val="26"/>
        </w:rPr>
      </w:pPr>
    </w:p>
    <w:p w:rsidR="00F444C8" w:rsidRDefault="00852A92">
      <w:pPr>
        <w:pStyle w:val="BodyText"/>
        <w:spacing w:before="230"/>
        <w:ind w:left="100"/>
      </w:pPr>
      <w:r>
        <w:t>Contract nr....................din.............................</w:t>
      </w:r>
    </w:p>
    <w:p w:rsidR="00F444C8" w:rsidRDefault="00852A92">
      <w:pPr>
        <w:pStyle w:val="BodyText"/>
        <w:tabs>
          <w:tab w:val="left" w:leader="dot" w:pos="3498"/>
        </w:tabs>
        <w:ind w:left="100"/>
      </w:pPr>
      <w:r>
        <w:t>Suma</w:t>
      </w:r>
      <w:r>
        <w:rPr>
          <w:spacing w:val="-3"/>
        </w:rPr>
        <w:t xml:space="preserve"> </w:t>
      </w:r>
      <w:r>
        <w:t>acordată</w:t>
      </w:r>
      <w:r>
        <w:tab/>
        <w:t>lei</w:t>
      </w:r>
    </w:p>
    <w:p w:rsidR="00F444C8" w:rsidRDefault="00F444C8">
      <w:pPr>
        <w:pStyle w:val="BodyText"/>
        <w:rPr>
          <w:sz w:val="20"/>
        </w:rPr>
      </w:pPr>
    </w:p>
    <w:p w:rsidR="00F444C8" w:rsidRDefault="00F444C8">
      <w:pPr>
        <w:pStyle w:val="BodyText"/>
        <w:spacing w:before="8" w:after="1"/>
        <w:rPr>
          <w:sz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08"/>
        <w:gridCol w:w="1334"/>
        <w:gridCol w:w="1336"/>
        <w:gridCol w:w="1338"/>
        <w:gridCol w:w="1336"/>
        <w:gridCol w:w="1276"/>
        <w:gridCol w:w="1396"/>
        <w:gridCol w:w="1334"/>
        <w:gridCol w:w="1336"/>
      </w:tblGrid>
      <w:tr w:rsidR="00F444C8">
        <w:trPr>
          <w:trHeight w:val="275"/>
        </w:trPr>
        <w:tc>
          <w:tcPr>
            <w:tcW w:w="816" w:type="dxa"/>
            <w:vMerge w:val="restart"/>
          </w:tcPr>
          <w:p w:rsidR="00F444C8" w:rsidRDefault="00852A92">
            <w:pPr>
              <w:pStyle w:val="TableParagraph"/>
              <w:spacing w:before="140"/>
              <w:ind w:left="263" w:right="17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Nr. crt.</w:t>
            </w:r>
          </w:p>
        </w:tc>
        <w:tc>
          <w:tcPr>
            <w:tcW w:w="2208" w:type="dxa"/>
            <w:vMerge w:val="restart"/>
          </w:tcPr>
          <w:p w:rsidR="00F444C8" w:rsidRDefault="00F444C8">
            <w:pPr>
              <w:pStyle w:val="TableParagraph"/>
              <w:spacing w:before="1"/>
              <w:rPr>
                <w:sz w:val="24"/>
              </w:rPr>
            </w:pPr>
          </w:p>
          <w:p w:rsidR="00F444C8" w:rsidRDefault="00852A92">
            <w:pPr>
              <w:pStyle w:val="TableParagraph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Furnizor</w:t>
            </w:r>
          </w:p>
        </w:tc>
        <w:tc>
          <w:tcPr>
            <w:tcW w:w="6620" w:type="dxa"/>
            <w:gridSpan w:val="5"/>
          </w:tcPr>
          <w:p w:rsidR="00F444C8" w:rsidRDefault="00852A92">
            <w:pPr>
              <w:pStyle w:val="TableParagraph"/>
              <w:spacing w:line="256" w:lineRule="exact"/>
              <w:ind w:left="2643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Factura</w:t>
            </w:r>
          </w:p>
        </w:tc>
        <w:tc>
          <w:tcPr>
            <w:tcW w:w="4066" w:type="dxa"/>
            <w:gridSpan w:val="3"/>
          </w:tcPr>
          <w:p w:rsidR="00F444C8" w:rsidRDefault="00852A92">
            <w:pPr>
              <w:pStyle w:val="TableParagraph"/>
              <w:spacing w:line="256" w:lineRule="exact"/>
              <w:ind w:left="1398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Achitat</w:t>
            </w:r>
          </w:p>
        </w:tc>
      </w:tr>
      <w:tr w:rsidR="00F444C8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F444C8" w:rsidRDefault="00F444C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F444C8" w:rsidRDefault="00F444C8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F444C8" w:rsidRDefault="00852A92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</w:p>
          <w:p w:rsidR="00F444C8" w:rsidRDefault="00852A92">
            <w:pPr>
              <w:pStyle w:val="TableParagraph"/>
              <w:spacing w:line="25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facturii</w:t>
            </w:r>
          </w:p>
        </w:tc>
        <w:tc>
          <w:tcPr>
            <w:tcW w:w="1336" w:type="dxa"/>
          </w:tcPr>
          <w:p w:rsidR="00F444C8" w:rsidRDefault="00852A92">
            <w:pPr>
              <w:pStyle w:val="TableParagraph"/>
              <w:spacing w:before="2" w:line="276" w:lineRule="exact"/>
              <w:ind w:left="233" w:right="313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Data facturii</w:t>
            </w:r>
          </w:p>
        </w:tc>
        <w:tc>
          <w:tcPr>
            <w:tcW w:w="1338" w:type="dxa"/>
          </w:tcPr>
          <w:p w:rsidR="00F444C8" w:rsidRDefault="00852A92">
            <w:pPr>
              <w:pStyle w:val="TableParagraph"/>
              <w:spacing w:line="275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Valoare</w:t>
            </w:r>
          </w:p>
          <w:p w:rsidR="00F444C8" w:rsidRDefault="00852A92">
            <w:pPr>
              <w:pStyle w:val="TableParagraph"/>
              <w:spacing w:line="259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fără TVA</w:t>
            </w:r>
          </w:p>
        </w:tc>
        <w:tc>
          <w:tcPr>
            <w:tcW w:w="1336" w:type="dxa"/>
          </w:tcPr>
          <w:p w:rsidR="00F444C8" w:rsidRDefault="00852A92">
            <w:pPr>
              <w:pStyle w:val="TableParagraph"/>
              <w:spacing w:before="2" w:line="276" w:lineRule="exact"/>
              <w:ind w:left="362" w:right="28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Valoare TVA</w:t>
            </w:r>
          </w:p>
        </w:tc>
        <w:tc>
          <w:tcPr>
            <w:tcW w:w="1276" w:type="dxa"/>
          </w:tcPr>
          <w:p w:rsidR="00F444C8" w:rsidRDefault="00852A92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Valoare</w:t>
            </w:r>
          </w:p>
          <w:p w:rsidR="00F444C8" w:rsidRDefault="00852A92">
            <w:pPr>
              <w:pStyle w:val="TableParagraph"/>
              <w:spacing w:line="259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totală</w:t>
            </w:r>
          </w:p>
        </w:tc>
        <w:tc>
          <w:tcPr>
            <w:tcW w:w="1396" w:type="dxa"/>
          </w:tcPr>
          <w:p w:rsidR="00F444C8" w:rsidRDefault="00852A92">
            <w:pPr>
              <w:pStyle w:val="TableParagraph"/>
              <w:spacing w:line="275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  <w:p w:rsidR="00F444C8" w:rsidRDefault="00852A92">
            <w:pPr>
              <w:pStyle w:val="TableParagraph"/>
              <w:spacing w:line="259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plătită</w:t>
            </w:r>
          </w:p>
        </w:tc>
        <w:tc>
          <w:tcPr>
            <w:tcW w:w="1334" w:type="dxa"/>
          </w:tcPr>
          <w:p w:rsidR="00F444C8" w:rsidRDefault="00852A92">
            <w:pPr>
              <w:pStyle w:val="TableParagraph"/>
              <w:spacing w:line="275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Nr OP/</w:t>
            </w:r>
          </w:p>
          <w:p w:rsidR="00F444C8" w:rsidRDefault="00852A92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Chitanţa</w:t>
            </w:r>
          </w:p>
        </w:tc>
        <w:tc>
          <w:tcPr>
            <w:tcW w:w="1336" w:type="dxa"/>
          </w:tcPr>
          <w:p w:rsidR="00F444C8" w:rsidRDefault="00852A92">
            <w:pPr>
              <w:pStyle w:val="TableParagraph"/>
              <w:spacing w:before="135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F444C8">
        <w:trPr>
          <w:trHeight w:val="275"/>
        </w:trPr>
        <w:tc>
          <w:tcPr>
            <w:tcW w:w="816" w:type="dx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  <w:tr w:rsidR="00F444C8">
        <w:trPr>
          <w:trHeight w:val="275"/>
        </w:trPr>
        <w:tc>
          <w:tcPr>
            <w:tcW w:w="816" w:type="dx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  <w:tr w:rsidR="00F444C8">
        <w:trPr>
          <w:trHeight w:val="275"/>
        </w:trPr>
        <w:tc>
          <w:tcPr>
            <w:tcW w:w="816" w:type="dx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  <w:tr w:rsidR="00F444C8">
        <w:trPr>
          <w:trHeight w:val="275"/>
        </w:trPr>
        <w:tc>
          <w:tcPr>
            <w:tcW w:w="816" w:type="dx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  <w:tr w:rsidR="00F444C8">
        <w:trPr>
          <w:trHeight w:val="275"/>
        </w:trPr>
        <w:tc>
          <w:tcPr>
            <w:tcW w:w="816" w:type="dxa"/>
          </w:tcPr>
          <w:p w:rsidR="00F444C8" w:rsidRDefault="00852A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0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  <w:tr w:rsidR="00F444C8">
        <w:trPr>
          <w:trHeight w:val="277"/>
        </w:trPr>
        <w:tc>
          <w:tcPr>
            <w:tcW w:w="3024" w:type="dxa"/>
            <w:gridSpan w:val="2"/>
          </w:tcPr>
          <w:p w:rsidR="00F444C8" w:rsidRDefault="00852A92">
            <w:pPr>
              <w:pStyle w:val="TableParagraph"/>
              <w:spacing w:line="258" w:lineRule="exact"/>
              <w:ind w:left="1013" w:right="1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34" w:type="dxa"/>
          </w:tcPr>
          <w:p w:rsidR="00F444C8" w:rsidRDefault="00852A92">
            <w:pPr>
              <w:pStyle w:val="TableParagraph"/>
              <w:spacing w:line="258" w:lineRule="exact"/>
              <w:ind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36" w:type="dxa"/>
          </w:tcPr>
          <w:p w:rsidR="00F444C8" w:rsidRDefault="00852A92">
            <w:pPr>
              <w:pStyle w:val="TableParagraph"/>
              <w:spacing w:line="258" w:lineRule="exact"/>
              <w:ind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38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</w:tcPr>
          <w:p w:rsidR="00F444C8" w:rsidRDefault="00852A92">
            <w:pPr>
              <w:pStyle w:val="TableParagraph"/>
              <w:spacing w:line="258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34" w:type="dxa"/>
          </w:tcPr>
          <w:p w:rsidR="00F444C8" w:rsidRDefault="00852A92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36" w:type="dxa"/>
          </w:tcPr>
          <w:p w:rsidR="00F444C8" w:rsidRDefault="00F444C8">
            <w:pPr>
              <w:pStyle w:val="TableParagraph"/>
              <w:rPr>
                <w:sz w:val="20"/>
              </w:rPr>
            </w:pPr>
          </w:p>
        </w:tc>
      </w:tr>
    </w:tbl>
    <w:p w:rsidR="00F444C8" w:rsidRDefault="00F444C8">
      <w:pPr>
        <w:pStyle w:val="BodyText"/>
        <w:spacing w:before="10"/>
        <w:rPr>
          <w:sz w:val="15"/>
        </w:rPr>
      </w:pPr>
    </w:p>
    <w:p w:rsidR="00F444C8" w:rsidRDefault="00852A92">
      <w:pPr>
        <w:pStyle w:val="Heading2"/>
        <w:spacing w:before="90" w:line="720" w:lineRule="auto"/>
        <w:ind w:left="10852" w:right="2574"/>
        <w:jc w:val="center"/>
      </w:pPr>
      <w:r>
        <w:t>Parohia, Preot,</w:t>
      </w:r>
    </w:p>
    <w:p w:rsidR="00F444C8" w:rsidRDefault="00852A92">
      <w:pPr>
        <w:pStyle w:val="BodyText"/>
        <w:spacing w:line="271" w:lineRule="exact"/>
        <w:ind w:left="8281"/>
        <w:jc w:val="center"/>
      </w:pPr>
      <w:r>
        <w:t>Semnătura și ștampila</w:t>
      </w:r>
    </w:p>
    <w:p w:rsidR="00F444C8" w:rsidRDefault="00F444C8">
      <w:pPr>
        <w:pStyle w:val="BodyText"/>
        <w:spacing w:before="2"/>
        <w:rPr>
          <w:sz w:val="16"/>
        </w:rPr>
      </w:pPr>
    </w:p>
    <w:p w:rsidR="00F444C8" w:rsidRDefault="00852A92">
      <w:pPr>
        <w:pStyle w:val="BodyText"/>
        <w:spacing w:before="90"/>
        <w:ind w:left="579"/>
      </w:pPr>
      <w:r>
        <w:t>Data....................................</w:t>
      </w:r>
    </w:p>
    <w:p w:rsidR="00F444C8" w:rsidRDefault="00F444C8">
      <w:pPr>
        <w:sectPr w:rsidR="00F444C8">
          <w:footerReference w:type="default" r:id="rId17"/>
          <w:pgSz w:w="15840" w:h="12240" w:orient="landscape"/>
          <w:pgMar w:top="640" w:right="680" w:bottom="280" w:left="860" w:header="0" w:footer="0" w:gutter="0"/>
          <w:cols w:space="720"/>
        </w:sectPr>
      </w:pPr>
    </w:p>
    <w:p w:rsidR="00F444C8" w:rsidRPr="00E27437" w:rsidRDefault="00852A92" w:rsidP="00E27437">
      <w:pPr>
        <w:pStyle w:val="Heading2"/>
        <w:spacing w:before="79"/>
        <w:ind w:left="0" w:right="118"/>
        <w:jc w:val="right"/>
      </w:pPr>
      <w:bookmarkStart w:id="38" w:name="Anexa_6._Raport_de_justificare"/>
      <w:bookmarkEnd w:id="38"/>
      <w:r>
        <w:lastRenderedPageBreak/>
        <w:t>Anexa 6</w:t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spacing w:before="90"/>
        <w:ind w:left="3185" w:right="2810"/>
        <w:jc w:val="center"/>
        <w:rPr>
          <w:b/>
          <w:sz w:val="24"/>
        </w:rPr>
      </w:pPr>
      <w:r>
        <w:rPr>
          <w:b/>
          <w:sz w:val="24"/>
        </w:rPr>
        <w:t>Raport de justificare</w:t>
      </w:r>
    </w:p>
    <w:p w:rsidR="00F444C8" w:rsidRDefault="00F444C8">
      <w:pPr>
        <w:pStyle w:val="BodyText"/>
        <w:spacing w:before="11"/>
        <w:rPr>
          <w:b/>
          <w:sz w:val="23"/>
        </w:rPr>
      </w:pPr>
    </w:p>
    <w:p w:rsidR="00F444C8" w:rsidRDefault="00852A92">
      <w:pPr>
        <w:ind w:left="3190" w:right="2810"/>
        <w:jc w:val="center"/>
        <w:rPr>
          <w:b/>
          <w:sz w:val="24"/>
        </w:rPr>
      </w:pPr>
      <w:r>
        <w:rPr>
          <w:b/>
          <w:sz w:val="24"/>
        </w:rPr>
        <w:t>pentru sumele primite ca sprijin financiar</w:t>
      </w:r>
    </w:p>
    <w:p w:rsidR="00F444C8" w:rsidRDefault="00F444C8">
      <w:pPr>
        <w:pStyle w:val="BodyText"/>
        <w:spacing w:before="2"/>
        <w:rPr>
          <w:b/>
          <w:sz w:val="16"/>
        </w:rPr>
      </w:pPr>
    </w:p>
    <w:p w:rsidR="00F444C8" w:rsidRDefault="00852A92">
      <w:pPr>
        <w:pStyle w:val="ListParagraph"/>
        <w:numPr>
          <w:ilvl w:val="0"/>
          <w:numId w:val="2"/>
        </w:numPr>
        <w:tabs>
          <w:tab w:val="left" w:pos="714"/>
        </w:tabs>
        <w:spacing w:before="9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</w:t>
      </w:r>
    </w:p>
    <w:p w:rsidR="00F444C8" w:rsidRDefault="00F444C8">
      <w:pPr>
        <w:pStyle w:val="BodyText"/>
        <w:rPr>
          <w:b/>
          <w:sz w:val="26"/>
        </w:rPr>
      </w:pPr>
    </w:p>
    <w:p w:rsidR="00F444C8" w:rsidRDefault="00F444C8">
      <w:pPr>
        <w:pStyle w:val="BodyText"/>
        <w:rPr>
          <w:b/>
          <w:sz w:val="22"/>
        </w:rPr>
      </w:pPr>
    </w:p>
    <w:p w:rsidR="00F444C8" w:rsidRDefault="00852A92">
      <w:pPr>
        <w:pStyle w:val="ListParagraph"/>
        <w:numPr>
          <w:ilvl w:val="0"/>
          <w:numId w:val="1"/>
        </w:numPr>
        <w:tabs>
          <w:tab w:val="left" w:pos="860"/>
        </w:tabs>
        <w:rPr>
          <w:b/>
          <w:sz w:val="24"/>
        </w:rPr>
      </w:pPr>
      <w:r>
        <w:rPr>
          <w:b/>
          <w:sz w:val="24"/>
        </w:rPr>
        <w:t>Datele de identificare ale unităţii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cult: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1"/>
        <w:gridCol w:w="4250"/>
      </w:tblGrid>
      <w:tr w:rsidR="00F444C8">
        <w:trPr>
          <w:trHeight w:val="705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Unitatea centrală de cult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553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Hramul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553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Denumirea unităţii de cult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E27437">
        <w:trPr>
          <w:trHeight w:val="553"/>
        </w:trPr>
        <w:tc>
          <w:tcPr>
            <w:tcW w:w="5351" w:type="dxa"/>
          </w:tcPr>
          <w:p w:rsidR="00E27437" w:rsidRDefault="00E27437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Localitatea</w:t>
            </w:r>
          </w:p>
        </w:tc>
        <w:tc>
          <w:tcPr>
            <w:tcW w:w="4250" w:type="dxa"/>
          </w:tcPr>
          <w:p w:rsidR="00E27437" w:rsidRDefault="00E27437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556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Adresa unităţii de cult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553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Judeţul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556"/>
        </w:trPr>
        <w:tc>
          <w:tcPr>
            <w:tcW w:w="5351" w:type="dxa"/>
          </w:tcPr>
          <w:p w:rsidR="00F444C8" w:rsidRDefault="00852A92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 Fiscal</w:t>
            </w:r>
          </w:p>
        </w:tc>
        <w:tc>
          <w:tcPr>
            <w:tcW w:w="4250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</w:tbl>
    <w:p w:rsidR="00F444C8" w:rsidRDefault="00F444C8">
      <w:pPr>
        <w:pStyle w:val="BodyText"/>
        <w:spacing w:before="8"/>
        <w:rPr>
          <w:b/>
          <w:sz w:val="23"/>
        </w:rPr>
      </w:pPr>
    </w:p>
    <w:p w:rsidR="00F444C8" w:rsidRDefault="00852A92">
      <w:pPr>
        <w:pStyle w:val="ListParagraph"/>
        <w:numPr>
          <w:ilvl w:val="0"/>
          <w:numId w:val="1"/>
        </w:numPr>
        <w:tabs>
          <w:tab w:val="left" w:pos="860"/>
        </w:tabs>
        <w:rPr>
          <w:b/>
          <w:sz w:val="24"/>
        </w:rPr>
      </w:pPr>
      <w:r>
        <w:rPr>
          <w:b/>
          <w:sz w:val="24"/>
        </w:rPr>
        <w:t>Datele de identificare 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reprezentantului: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4802"/>
      </w:tblGrid>
      <w:tr w:rsidR="00F444C8">
        <w:trPr>
          <w:trHeight w:val="827"/>
        </w:trPr>
        <w:tc>
          <w:tcPr>
            <w:tcW w:w="4200" w:type="dxa"/>
          </w:tcPr>
          <w:p w:rsidR="00F444C8" w:rsidRDefault="00F444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44C8" w:rsidRDefault="00852A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Nume, prenume reprezentant:</w:t>
            </w:r>
          </w:p>
        </w:tc>
        <w:tc>
          <w:tcPr>
            <w:tcW w:w="4802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774"/>
        </w:trPr>
        <w:tc>
          <w:tcPr>
            <w:tcW w:w="4200" w:type="dxa"/>
          </w:tcPr>
          <w:p w:rsidR="00F444C8" w:rsidRDefault="00F444C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44C8" w:rsidRDefault="00852A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personale (CNP):</w:t>
            </w:r>
          </w:p>
        </w:tc>
        <w:tc>
          <w:tcPr>
            <w:tcW w:w="4802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  <w:tr w:rsidR="00F444C8">
        <w:trPr>
          <w:trHeight w:val="827"/>
        </w:trPr>
        <w:tc>
          <w:tcPr>
            <w:tcW w:w="4200" w:type="dxa"/>
          </w:tcPr>
          <w:p w:rsidR="00F444C8" w:rsidRDefault="00F444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44C8" w:rsidRDefault="00852A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4802" w:type="dxa"/>
          </w:tcPr>
          <w:p w:rsidR="00F444C8" w:rsidRDefault="00F444C8">
            <w:pPr>
              <w:pStyle w:val="TableParagraph"/>
              <w:rPr>
                <w:sz w:val="24"/>
              </w:rPr>
            </w:pPr>
          </w:p>
        </w:tc>
      </w:tr>
    </w:tbl>
    <w:p w:rsidR="00E27437" w:rsidRPr="00E27437" w:rsidRDefault="00E27437" w:rsidP="00E27437">
      <w:pPr>
        <w:tabs>
          <w:tab w:val="left" w:pos="1219"/>
          <w:tab w:val="left" w:pos="1220"/>
        </w:tabs>
        <w:spacing w:before="76"/>
        <w:ind w:left="499"/>
        <w:rPr>
          <w:b/>
          <w:sz w:val="24"/>
        </w:rPr>
      </w:pPr>
      <w:bookmarkStart w:id="39" w:name="_bookmark17"/>
      <w:bookmarkEnd w:id="39"/>
    </w:p>
    <w:p w:rsidR="00F444C8" w:rsidRDefault="00852A92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before="76"/>
        <w:ind w:left="1220" w:hanging="720"/>
        <w:rPr>
          <w:b/>
          <w:sz w:val="24"/>
        </w:rPr>
      </w:pPr>
      <w:r>
        <w:rPr>
          <w:b/>
          <w:sz w:val="24"/>
        </w:rPr>
        <w:t>JUSTIFICAREA SUMELOR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PRIMITE</w:t>
      </w:r>
    </w:p>
    <w:p w:rsidR="00F444C8" w:rsidRDefault="00F444C8">
      <w:pPr>
        <w:pStyle w:val="BodyText"/>
        <w:rPr>
          <w:b/>
        </w:rPr>
      </w:pPr>
    </w:p>
    <w:p w:rsidR="00F444C8" w:rsidRDefault="00852A92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b/>
          <w:sz w:val="24"/>
        </w:rPr>
      </w:pPr>
      <w:r>
        <w:rPr>
          <w:b/>
          <w:sz w:val="24"/>
        </w:rPr>
        <w:t>Suma primită în anul în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</w:t>
      </w:r>
    </w:p>
    <w:p w:rsidR="00F444C8" w:rsidRDefault="00F444C8">
      <w:pPr>
        <w:pStyle w:val="BodyText"/>
        <w:rPr>
          <w:b/>
          <w:sz w:val="20"/>
        </w:rPr>
      </w:pPr>
    </w:p>
    <w:p w:rsidR="00F444C8" w:rsidRDefault="00F444C8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757"/>
        <w:gridCol w:w="3312"/>
      </w:tblGrid>
      <w:tr w:rsidR="00F444C8">
        <w:trPr>
          <w:trHeight w:val="469"/>
        </w:trPr>
        <w:tc>
          <w:tcPr>
            <w:tcW w:w="487" w:type="dxa"/>
          </w:tcPr>
          <w:p w:rsidR="00F444C8" w:rsidRDefault="00852A92">
            <w:pPr>
              <w:pStyle w:val="TableParagraph"/>
              <w:spacing w:before="9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7" w:type="dxa"/>
          </w:tcPr>
          <w:p w:rsidR="00F444C8" w:rsidRDefault="00852A92">
            <w:pPr>
              <w:pStyle w:val="TableParagraph"/>
              <w:spacing w:before="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Suma primită</w:t>
            </w:r>
          </w:p>
        </w:tc>
        <w:tc>
          <w:tcPr>
            <w:tcW w:w="3312" w:type="dxa"/>
          </w:tcPr>
          <w:p w:rsidR="00F444C8" w:rsidRDefault="00F444C8">
            <w:pPr>
              <w:pStyle w:val="TableParagraph"/>
            </w:pPr>
          </w:p>
        </w:tc>
      </w:tr>
      <w:tr w:rsidR="00F444C8">
        <w:trPr>
          <w:trHeight w:val="484"/>
        </w:trPr>
        <w:tc>
          <w:tcPr>
            <w:tcW w:w="487" w:type="dxa"/>
          </w:tcPr>
          <w:p w:rsidR="00F444C8" w:rsidRDefault="00852A92">
            <w:pPr>
              <w:pStyle w:val="TableParagraph"/>
              <w:spacing w:before="10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7" w:type="dxa"/>
          </w:tcPr>
          <w:p w:rsidR="00F444C8" w:rsidRDefault="00852A92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Valoarea devizului din dosarul de cerere</w:t>
            </w:r>
          </w:p>
        </w:tc>
        <w:tc>
          <w:tcPr>
            <w:tcW w:w="3312" w:type="dxa"/>
          </w:tcPr>
          <w:p w:rsidR="00F444C8" w:rsidRDefault="00F444C8">
            <w:pPr>
              <w:pStyle w:val="TableParagraph"/>
            </w:pPr>
          </w:p>
        </w:tc>
      </w:tr>
      <w:tr w:rsidR="00F444C8">
        <w:trPr>
          <w:trHeight w:val="481"/>
        </w:trPr>
        <w:tc>
          <w:tcPr>
            <w:tcW w:w="487" w:type="dxa"/>
          </w:tcPr>
          <w:p w:rsidR="00F444C8" w:rsidRDefault="00852A92">
            <w:pPr>
              <w:pStyle w:val="TableParagraph"/>
              <w:spacing w:before="9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7" w:type="dxa"/>
          </w:tcPr>
          <w:p w:rsidR="00F444C8" w:rsidRDefault="00852A92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24"/>
              </w:rPr>
              <w:t>Scopul pentru care a fost solicitată suma</w:t>
            </w:r>
            <w:hyperlink w:anchor="_bookmark17" w:history="1">
              <w:r>
                <w:rPr>
                  <w:b/>
                  <w:position w:val="8"/>
                  <w:sz w:val="16"/>
                </w:rPr>
                <w:t>1</w:t>
              </w:r>
            </w:hyperlink>
          </w:p>
        </w:tc>
        <w:tc>
          <w:tcPr>
            <w:tcW w:w="3312" w:type="dxa"/>
          </w:tcPr>
          <w:p w:rsidR="00F444C8" w:rsidRDefault="00F444C8">
            <w:pPr>
              <w:pStyle w:val="TableParagraph"/>
            </w:pPr>
          </w:p>
        </w:tc>
      </w:tr>
    </w:tbl>
    <w:p w:rsidR="00F444C8" w:rsidRDefault="00F444C8">
      <w:pPr>
        <w:pStyle w:val="BodyText"/>
        <w:rPr>
          <w:b/>
          <w:sz w:val="20"/>
        </w:rPr>
      </w:pPr>
    </w:p>
    <w:p w:rsidR="00E27437" w:rsidRDefault="00E27437" w:rsidP="00E27437">
      <w:pPr>
        <w:pStyle w:val="ListParagraph"/>
        <w:numPr>
          <w:ilvl w:val="1"/>
          <w:numId w:val="2"/>
        </w:numPr>
        <w:tabs>
          <w:tab w:val="left" w:pos="740"/>
        </w:tabs>
        <w:spacing w:before="90"/>
        <w:rPr>
          <w:sz w:val="24"/>
        </w:rPr>
      </w:pPr>
      <w:r>
        <w:rPr>
          <w:b/>
          <w:sz w:val="24"/>
        </w:rPr>
        <w:lastRenderedPageBreak/>
        <w:t xml:space="preserve">Scurtă descriere a lucrărilor efectuate </w:t>
      </w:r>
      <w:r>
        <w:rPr>
          <w:sz w:val="24"/>
        </w:rPr>
        <w:t>(maxim 20 de</w:t>
      </w:r>
      <w:r>
        <w:rPr>
          <w:spacing w:val="-3"/>
          <w:sz w:val="24"/>
        </w:rPr>
        <w:t xml:space="preserve"> </w:t>
      </w:r>
      <w:r>
        <w:rPr>
          <w:sz w:val="24"/>
        </w:rPr>
        <w:t>rânduri)</w:t>
      </w:r>
    </w:p>
    <w:p w:rsidR="00E27437" w:rsidRDefault="00E27437">
      <w:pPr>
        <w:pStyle w:val="BodyText"/>
        <w:rPr>
          <w:b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A11BB3" wp14:editId="57B090EC">
                <wp:simplePos x="0" y="0"/>
                <wp:positionH relativeFrom="page">
                  <wp:posOffset>1064895</wp:posOffset>
                </wp:positionH>
                <wp:positionV relativeFrom="paragraph">
                  <wp:posOffset>191770</wp:posOffset>
                </wp:positionV>
                <wp:extent cx="5866130" cy="4460240"/>
                <wp:effectExtent l="0" t="0" r="20320" b="1651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4460240"/>
                          <a:chOff x="1687" y="309"/>
                          <a:chExt cx="9238" cy="7388"/>
                        </a:xfrm>
                      </wpg:grpSpPr>
                      <wps:wsp>
                        <wps:cNvPr id="5" name="Line 11"/>
                        <wps:cNvCnPr/>
                        <wps:spPr bwMode="auto">
                          <a:xfrm>
                            <a:off x="1697" y="314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692" y="309"/>
                            <a:ext cx="0" cy="737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87" y="7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87" y="7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697" y="7691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0920" y="309"/>
                            <a:ext cx="0" cy="7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5" y="7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15" y="7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3.85pt;margin-top:15.1pt;width:461.9pt;height:351.2pt;z-index:-251656192;mso-wrap-distance-left:0;mso-wrap-distance-right:0;mso-position-horizontal-relative:page" coordorigin="1687,309" coordsize="9238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">
                <v:line id="Line 11" o:spid="_x0000_s1027" style="position:absolute;visibility:visible;mso-wrap-style:square" from="1697,314" to="1091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TccUAAADaAAAADwAAAGRycy9kb3ducmV2LnhtbESPW2sCMRSE3wv9D+EUfCmaVeqFrVGK&#10;YKkvFa1KHw+bsxe7OVmSVFd/vSkIfRxm5htmOm9NLU7kfGVZQb+XgCDOrK64ULD7WnYnIHxA1lhb&#10;JgUX8jCfPT5MMdX2zBs6bUMhIoR9igrKEJpUSp+VZND3bEMcvdw6gyFKV0jt8BzhppaDJBlJgxXH&#10;hRIbWpSU/Wx/jYLs8DzOV8c1Xl3V34fvo3x5/8yV6jy1b68gArXhP3xvf2gFQ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zTccUAAADaAAAADwAAAAAAAAAA&#10;AAAAAAChAgAAZHJzL2Rvd25yZXYueG1sUEsFBgAAAAAEAAQA+QAAAJMDAAAAAA==&#10;" strokeweight=".16969mm"/>
                <v:line id="Line 10" o:spid="_x0000_s1028" style="position:absolute;visibility:visible;mso-wrap-style:square" from="1692,309" to="1692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rect id="Rectangle 9" o:spid="_x0000_s1029" style="position:absolute;left:1687;top:76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8" o:spid="_x0000_s1030" style="position:absolute;left:1687;top:76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7" o:spid="_x0000_s1031" style="position:absolute;visibility:visible;mso-wrap-style:square" from="1697,7691" to="10915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6" o:spid="_x0000_s1032" style="position:absolute;visibility:visible;mso-wrap-style:square" from="10920,309" to="10920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5" o:spid="_x0000_s1033" style="position:absolute;left:10915;top:76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4" o:spid="_x0000_s1034" style="position:absolute;left:10915;top:76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E27437" w:rsidRDefault="00E27437">
      <w:pPr>
        <w:pStyle w:val="BodyText"/>
        <w:rPr>
          <w:b/>
          <w:sz w:val="20"/>
        </w:rPr>
      </w:pPr>
    </w:p>
    <w:p w:rsidR="00E27437" w:rsidRDefault="00E27437">
      <w:pPr>
        <w:pStyle w:val="BodyText"/>
        <w:rPr>
          <w:b/>
          <w:sz w:val="20"/>
        </w:rPr>
      </w:pPr>
    </w:p>
    <w:p w:rsidR="00E27437" w:rsidRDefault="00E27437" w:rsidP="00E27437">
      <w:pPr>
        <w:pStyle w:val="BodyText"/>
        <w:spacing w:before="90"/>
        <w:ind w:firstLine="540"/>
        <w:jc w:val="both"/>
      </w:pPr>
      <w:r>
        <w:t>Declar pe propria răspundere că facturile şi chitanţele prezentate spre justificare în dosarul prezentat nu au fost folosite la alte instituţii ale statului pentru justificarea unor sume primite.</w:t>
      </w:r>
    </w:p>
    <w:p w:rsidR="00E27437" w:rsidRDefault="00E27437" w:rsidP="00E27437">
      <w:pPr>
        <w:pStyle w:val="BodyText"/>
        <w:jc w:val="both"/>
      </w:pPr>
    </w:p>
    <w:p w:rsidR="00E27437" w:rsidRDefault="00E27437" w:rsidP="00E27437">
      <w:pPr>
        <w:pStyle w:val="BodyText"/>
        <w:ind w:firstLine="540"/>
        <w:jc w:val="both"/>
      </w:pPr>
      <w:r>
        <w:t>Cunoscând pedeapsa prevăzută de art. 292 din Codul penal pentru infracţiunea de fals în declaraţii, am verificat datele din prezenta declaraţie, care este completă şi corectă.</w:t>
      </w:r>
    </w:p>
    <w:p w:rsidR="00E27437" w:rsidRDefault="00E27437">
      <w:pPr>
        <w:pStyle w:val="BodyText"/>
        <w:rPr>
          <w:b/>
          <w:sz w:val="20"/>
        </w:rPr>
      </w:pPr>
    </w:p>
    <w:p w:rsidR="00E27437" w:rsidRDefault="00E27437">
      <w:pPr>
        <w:pStyle w:val="BodyText"/>
        <w:rPr>
          <w:b/>
          <w:sz w:val="20"/>
        </w:rPr>
      </w:pPr>
    </w:p>
    <w:p w:rsidR="00E27437" w:rsidRDefault="00E27437">
      <w:pPr>
        <w:pStyle w:val="BodyText"/>
        <w:rPr>
          <w:b/>
          <w:sz w:val="20"/>
        </w:rPr>
      </w:pPr>
    </w:p>
    <w:p w:rsidR="00E27437" w:rsidRDefault="00E27437" w:rsidP="00E27437">
      <w:pPr>
        <w:pStyle w:val="Heading2"/>
        <w:spacing w:before="212"/>
        <w:ind w:left="500"/>
      </w:pPr>
      <w:r>
        <w:t>Parohie,</w:t>
      </w:r>
    </w:p>
    <w:p w:rsidR="00E27437" w:rsidRDefault="00E27437" w:rsidP="00E27437">
      <w:pPr>
        <w:pStyle w:val="BodyText"/>
        <w:rPr>
          <w:b/>
          <w:sz w:val="26"/>
        </w:rPr>
      </w:pPr>
    </w:p>
    <w:p w:rsidR="00E27437" w:rsidRDefault="00E27437" w:rsidP="00E27437">
      <w:pPr>
        <w:pStyle w:val="BodyText"/>
        <w:rPr>
          <w:b/>
          <w:sz w:val="26"/>
        </w:rPr>
      </w:pPr>
    </w:p>
    <w:p w:rsidR="00E27437" w:rsidRDefault="00E27437" w:rsidP="00E27437">
      <w:pPr>
        <w:spacing w:before="230"/>
        <w:ind w:left="500"/>
        <w:rPr>
          <w:b/>
          <w:sz w:val="24"/>
        </w:rPr>
      </w:pPr>
      <w:r>
        <w:rPr>
          <w:b/>
          <w:sz w:val="24"/>
        </w:rPr>
        <w:t>Preot,</w:t>
      </w:r>
    </w:p>
    <w:p w:rsidR="00E27437" w:rsidRDefault="00E27437" w:rsidP="00E27437">
      <w:pPr>
        <w:pStyle w:val="BodyText"/>
        <w:rPr>
          <w:b/>
          <w:sz w:val="26"/>
        </w:rPr>
      </w:pPr>
    </w:p>
    <w:p w:rsidR="00E27437" w:rsidRDefault="00E27437" w:rsidP="00E27437">
      <w:pPr>
        <w:pStyle w:val="BodyText"/>
        <w:rPr>
          <w:b/>
          <w:sz w:val="26"/>
        </w:rPr>
      </w:pPr>
    </w:p>
    <w:p w:rsidR="00BB7EF2" w:rsidRPr="00BB7EF2" w:rsidRDefault="00E27437" w:rsidP="00BB7EF2">
      <w:pPr>
        <w:spacing w:before="230"/>
        <w:ind w:left="500"/>
        <w:rPr>
          <w:b/>
          <w:sz w:val="24"/>
        </w:rPr>
        <w:sectPr w:rsidR="00BB7EF2" w:rsidRPr="00BB7EF2">
          <w:footerReference w:type="default" r:id="rId18"/>
          <w:pgSz w:w="12240" w:h="15840"/>
          <w:pgMar w:top="1000" w:right="600" w:bottom="280" w:left="1300" w:header="0" w:footer="0" w:gutter="0"/>
          <w:cols w:space="720"/>
        </w:sectPr>
      </w:pPr>
      <w:r>
        <w:rPr>
          <w:b/>
          <w:sz w:val="24"/>
        </w:rPr>
        <w:t>Semnătura și ștampila</w:t>
      </w:r>
      <w:r w:rsidR="00BE7FE3">
        <w:rPr>
          <w:b/>
          <w:sz w:val="24"/>
        </w:rPr>
        <w:t>,</w:t>
      </w:r>
      <w:bookmarkStart w:id="40" w:name="_GoBack"/>
      <w:bookmarkEnd w:id="40"/>
    </w:p>
    <w:p w:rsidR="00BB7EF2" w:rsidRPr="00E27437" w:rsidRDefault="00BB7EF2" w:rsidP="00BE7FE3"/>
    <w:sectPr w:rsidR="00BB7EF2" w:rsidRPr="00E27437">
      <w:footerReference w:type="default" r:id="rId19"/>
      <w:pgSz w:w="12240" w:h="15840"/>
      <w:pgMar w:top="1080" w:right="6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9E" w:rsidRDefault="00B1149E">
      <w:r>
        <w:separator/>
      </w:r>
    </w:p>
  </w:endnote>
  <w:endnote w:type="continuationSeparator" w:id="0">
    <w:p w:rsidR="00B1149E" w:rsidRDefault="00B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9879330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4DB" w:rsidRDefault="00D944DB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EF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1pt;margin-top:777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+RctUd8AAAANAQAADwAA&#10;AAAAAAAAAAAAAAAGBQAAZHJzL2Rvd25yZXYueG1sUEsFBgAAAAAEAAQA8wAAABIGAAAAAA==&#10;" filled="f" stroked="f">
              <v:textbox inset="0,0,0,0">
                <w:txbxContent>
                  <w:p w:rsidR="00D944DB" w:rsidRDefault="00D944DB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7EF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DB" w:rsidRDefault="00D944D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9E" w:rsidRDefault="00B1149E">
      <w:r>
        <w:separator/>
      </w:r>
    </w:p>
  </w:footnote>
  <w:footnote w:type="continuationSeparator" w:id="0">
    <w:p w:rsidR="00B1149E" w:rsidRDefault="00B1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8D9"/>
    <w:multiLevelType w:val="hybridMultilevel"/>
    <w:tmpl w:val="0424577C"/>
    <w:lvl w:ilvl="0" w:tplc="9516ED86"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o-RO" w:eastAsia="ro-RO" w:bidi="ro-RO"/>
      </w:rPr>
    </w:lvl>
    <w:lvl w:ilvl="1" w:tplc="CD248BE0">
      <w:numFmt w:val="bullet"/>
      <w:lvlText w:val="•"/>
      <w:lvlJc w:val="left"/>
      <w:pPr>
        <w:ind w:left="2558" w:hanging="360"/>
      </w:pPr>
      <w:rPr>
        <w:rFonts w:hint="default"/>
        <w:lang w:val="ro-RO" w:eastAsia="ro-RO" w:bidi="ro-RO"/>
      </w:rPr>
    </w:lvl>
    <w:lvl w:ilvl="2" w:tplc="9E84BCE4">
      <w:numFmt w:val="bullet"/>
      <w:lvlText w:val="•"/>
      <w:lvlJc w:val="left"/>
      <w:pPr>
        <w:ind w:left="3476" w:hanging="360"/>
      </w:pPr>
      <w:rPr>
        <w:rFonts w:hint="default"/>
        <w:lang w:val="ro-RO" w:eastAsia="ro-RO" w:bidi="ro-RO"/>
      </w:rPr>
    </w:lvl>
    <w:lvl w:ilvl="3" w:tplc="1FDCBC8E">
      <w:numFmt w:val="bullet"/>
      <w:lvlText w:val="•"/>
      <w:lvlJc w:val="left"/>
      <w:pPr>
        <w:ind w:left="4394" w:hanging="360"/>
      </w:pPr>
      <w:rPr>
        <w:rFonts w:hint="default"/>
        <w:lang w:val="ro-RO" w:eastAsia="ro-RO" w:bidi="ro-RO"/>
      </w:rPr>
    </w:lvl>
    <w:lvl w:ilvl="4" w:tplc="49EC56A0">
      <w:numFmt w:val="bullet"/>
      <w:lvlText w:val="•"/>
      <w:lvlJc w:val="left"/>
      <w:pPr>
        <w:ind w:left="5312" w:hanging="360"/>
      </w:pPr>
      <w:rPr>
        <w:rFonts w:hint="default"/>
        <w:lang w:val="ro-RO" w:eastAsia="ro-RO" w:bidi="ro-RO"/>
      </w:rPr>
    </w:lvl>
    <w:lvl w:ilvl="5" w:tplc="89E6B35A">
      <w:numFmt w:val="bullet"/>
      <w:lvlText w:val="•"/>
      <w:lvlJc w:val="left"/>
      <w:pPr>
        <w:ind w:left="6230" w:hanging="360"/>
      </w:pPr>
      <w:rPr>
        <w:rFonts w:hint="default"/>
        <w:lang w:val="ro-RO" w:eastAsia="ro-RO" w:bidi="ro-RO"/>
      </w:rPr>
    </w:lvl>
    <w:lvl w:ilvl="6" w:tplc="0AE41B96">
      <w:numFmt w:val="bullet"/>
      <w:lvlText w:val="•"/>
      <w:lvlJc w:val="left"/>
      <w:pPr>
        <w:ind w:left="7148" w:hanging="360"/>
      </w:pPr>
      <w:rPr>
        <w:rFonts w:hint="default"/>
        <w:lang w:val="ro-RO" w:eastAsia="ro-RO" w:bidi="ro-RO"/>
      </w:rPr>
    </w:lvl>
    <w:lvl w:ilvl="7" w:tplc="9A94A3B2">
      <w:numFmt w:val="bullet"/>
      <w:lvlText w:val="•"/>
      <w:lvlJc w:val="left"/>
      <w:pPr>
        <w:ind w:left="8066" w:hanging="360"/>
      </w:pPr>
      <w:rPr>
        <w:rFonts w:hint="default"/>
        <w:lang w:val="ro-RO" w:eastAsia="ro-RO" w:bidi="ro-RO"/>
      </w:rPr>
    </w:lvl>
    <w:lvl w:ilvl="8" w:tplc="71EC01D4">
      <w:numFmt w:val="bullet"/>
      <w:lvlText w:val="•"/>
      <w:lvlJc w:val="left"/>
      <w:pPr>
        <w:ind w:left="8984" w:hanging="360"/>
      </w:pPr>
      <w:rPr>
        <w:rFonts w:hint="default"/>
        <w:lang w:val="ro-RO" w:eastAsia="ro-RO" w:bidi="ro-RO"/>
      </w:rPr>
    </w:lvl>
  </w:abstractNum>
  <w:abstractNum w:abstractNumId="1">
    <w:nsid w:val="1AFD02FF"/>
    <w:multiLevelType w:val="multilevel"/>
    <w:tmpl w:val="F7144A86"/>
    <w:lvl w:ilvl="0">
      <w:start w:val="5"/>
      <w:numFmt w:val="decimal"/>
      <w:lvlText w:val="%1"/>
      <w:lvlJc w:val="left"/>
      <w:pPr>
        <w:ind w:left="632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37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o-RO" w:eastAsia="ro-RO" w:bidi="ro-RO"/>
      </w:rPr>
    </w:lvl>
  </w:abstractNum>
  <w:abstractNum w:abstractNumId="2">
    <w:nsid w:val="1BDA2A25"/>
    <w:multiLevelType w:val="multilevel"/>
    <w:tmpl w:val="5A9A3CFA"/>
    <w:lvl w:ilvl="0">
      <w:start w:val="3"/>
      <w:numFmt w:val="decimal"/>
      <w:lvlText w:val="%1"/>
      <w:lvlJc w:val="left"/>
      <w:pPr>
        <w:ind w:left="632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37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85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o-RO" w:eastAsia="ro-RO" w:bidi="ro-RO"/>
      </w:rPr>
    </w:lvl>
  </w:abstractNum>
  <w:abstractNum w:abstractNumId="3">
    <w:nsid w:val="21945DBA"/>
    <w:multiLevelType w:val="hybridMultilevel"/>
    <w:tmpl w:val="E6502D16"/>
    <w:lvl w:ilvl="0" w:tplc="21E82702">
      <w:start w:val="1"/>
      <w:numFmt w:val="lowerLetter"/>
      <w:lvlText w:val="%1)"/>
      <w:lvlJc w:val="left"/>
      <w:pPr>
        <w:ind w:left="917" w:hanging="30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o-RO" w:eastAsia="ro-RO" w:bidi="ro-RO"/>
      </w:rPr>
    </w:lvl>
    <w:lvl w:ilvl="1" w:tplc="03BEF70A">
      <w:numFmt w:val="bullet"/>
      <w:lvlText w:val="•"/>
      <w:lvlJc w:val="left"/>
      <w:pPr>
        <w:ind w:left="1910" w:hanging="305"/>
      </w:pPr>
      <w:rPr>
        <w:rFonts w:hint="default"/>
        <w:lang w:val="ro-RO" w:eastAsia="ro-RO" w:bidi="ro-RO"/>
      </w:rPr>
    </w:lvl>
    <w:lvl w:ilvl="2" w:tplc="E33027EA">
      <w:numFmt w:val="bullet"/>
      <w:lvlText w:val="•"/>
      <w:lvlJc w:val="left"/>
      <w:pPr>
        <w:ind w:left="2900" w:hanging="305"/>
      </w:pPr>
      <w:rPr>
        <w:rFonts w:hint="default"/>
        <w:lang w:val="ro-RO" w:eastAsia="ro-RO" w:bidi="ro-RO"/>
      </w:rPr>
    </w:lvl>
    <w:lvl w:ilvl="3" w:tplc="A9640FFC">
      <w:numFmt w:val="bullet"/>
      <w:lvlText w:val="•"/>
      <w:lvlJc w:val="left"/>
      <w:pPr>
        <w:ind w:left="3890" w:hanging="305"/>
      </w:pPr>
      <w:rPr>
        <w:rFonts w:hint="default"/>
        <w:lang w:val="ro-RO" w:eastAsia="ro-RO" w:bidi="ro-RO"/>
      </w:rPr>
    </w:lvl>
    <w:lvl w:ilvl="4" w:tplc="B9FA2814">
      <w:numFmt w:val="bullet"/>
      <w:lvlText w:val="•"/>
      <w:lvlJc w:val="left"/>
      <w:pPr>
        <w:ind w:left="4880" w:hanging="305"/>
      </w:pPr>
      <w:rPr>
        <w:rFonts w:hint="default"/>
        <w:lang w:val="ro-RO" w:eastAsia="ro-RO" w:bidi="ro-RO"/>
      </w:rPr>
    </w:lvl>
    <w:lvl w:ilvl="5" w:tplc="1448850E">
      <w:numFmt w:val="bullet"/>
      <w:lvlText w:val="•"/>
      <w:lvlJc w:val="left"/>
      <w:pPr>
        <w:ind w:left="5870" w:hanging="305"/>
      </w:pPr>
      <w:rPr>
        <w:rFonts w:hint="default"/>
        <w:lang w:val="ro-RO" w:eastAsia="ro-RO" w:bidi="ro-RO"/>
      </w:rPr>
    </w:lvl>
    <w:lvl w:ilvl="6" w:tplc="FCCCC73A">
      <w:numFmt w:val="bullet"/>
      <w:lvlText w:val="•"/>
      <w:lvlJc w:val="left"/>
      <w:pPr>
        <w:ind w:left="6860" w:hanging="305"/>
      </w:pPr>
      <w:rPr>
        <w:rFonts w:hint="default"/>
        <w:lang w:val="ro-RO" w:eastAsia="ro-RO" w:bidi="ro-RO"/>
      </w:rPr>
    </w:lvl>
    <w:lvl w:ilvl="7" w:tplc="AB264D04">
      <w:numFmt w:val="bullet"/>
      <w:lvlText w:val="•"/>
      <w:lvlJc w:val="left"/>
      <w:pPr>
        <w:ind w:left="7850" w:hanging="305"/>
      </w:pPr>
      <w:rPr>
        <w:rFonts w:hint="default"/>
        <w:lang w:val="ro-RO" w:eastAsia="ro-RO" w:bidi="ro-RO"/>
      </w:rPr>
    </w:lvl>
    <w:lvl w:ilvl="8" w:tplc="152210B0">
      <w:numFmt w:val="bullet"/>
      <w:lvlText w:val="•"/>
      <w:lvlJc w:val="left"/>
      <w:pPr>
        <w:ind w:left="8840" w:hanging="305"/>
      </w:pPr>
      <w:rPr>
        <w:rFonts w:hint="default"/>
        <w:lang w:val="ro-RO" w:eastAsia="ro-RO" w:bidi="ro-RO"/>
      </w:rPr>
    </w:lvl>
  </w:abstractNum>
  <w:abstractNum w:abstractNumId="4">
    <w:nsid w:val="25DD4AB9"/>
    <w:multiLevelType w:val="multilevel"/>
    <w:tmpl w:val="C100CF52"/>
    <w:lvl w:ilvl="0">
      <w:start w:val="1"/>
      <w:numFmt w:val="decimal"/>
      <w:lvlText w:val="%1"/>
      <w:lvlJc w:val="left"/>
      <w:pPr>
        <w:ind w:left="1093" w:hanging="641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093" w:hanging="6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905" w:hanging="64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07" w:hanging="64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10" w:hanging="64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613" w:hanging="64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15" w:hanging="64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18" w:hanging="64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321" w:hanging="641"/>
      </w:pPr>
      <w:rPr>
        <w:rFonts w:hint="default"/>
        <w:lang w:val="ro-RO" w:eastAsia="ro-RO" w:bidi="ro-RO"/>
      </w:rPr>
    </w:lvl>
  </w:abstractNum>
  <w:abstractNum w:abstractNumId="5">
    <w:nsid w:val="29BB2A12"/>
    <w:multiLevelType w:val="multilevel"/>
    <w:tmpl w:val="1586FA9E"/>
    <w:lvl w:ilvl="0">
      <w:start w:val="6"/>
      <w:numFmt w:val="decimal"/>
      <w:lvlText w:val="%1"/>
      <w:lvlJc w:val="left"/>
      <w:pPr>
        <w:ind w:left="573" w:hanging="361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2">
      <w:start w:val="1"/>
      <w:numFmt w:val="upperRoman"/>
      <w:lvlText w:val="%3."/>
      <w:lvlJc w:val="left"/>
      <w:pPr>
        <w:ind w:left="169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572" w:hanging="7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08" w:hanging="7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45" w:hanging="7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81" w:hanging="7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17" w:hanging="7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53" w:hanging="720"/>
      </w:pPr>
      <w:rPr>
        <w:rFonts w:hint="default"/>
        <w:lang w:val="ro-RO" w:eastAsia="ro-RO" w:bidi="ro-RO"/>
      </w:rPr>
    </w:lvl>
  </w:abstractNum>
  <w:abstractNum w:abstractNumId="6">
    <w:nsid w:val="2C8761D8"/>
    <w:multiLevelType w:val="hybridMultilevel"/>
    <w:tmpl w:val="B870597A"/>
    <w:lvl w:ilvl="0" w:tplc="0A70D49C">
      <w:start w:val="1"/>
      <w:numFmt w:val="lowerLetter"/>
      <w:lvlText w:val="%1)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ro-RO" w:bidi="ro-RO"/>
      </w:rPr>
    </w:lvl>
    <w:lvl w:ilvl="1" w:tplc="03588EFC">
      <w:numFmt w:val="bullet"/>
      <w:lvlText w:val="•"/>
      <w:lvlJc w:val="left"/>
      <w:pPr>
        <w:ind w:left="1964" w:hanging="360"/>
      </w:pPr>
      <w:rPr>
        <w:rFonts w:hint="default"/>
        <w:lang w:val="ro-RO" w:eastAsia="ro-RO" w:bidi="ro-RO"/>
      </w:rPr>
    </w:lvl>
    <w:lvl w:ilvl="2" w:tplc="D3BA3944">
      <w:numFmt w:val="bullet"/>
      <w:lvlText w:val="•"/>
      <w:lvlJc w:val="left"/>
      <w:pPr>
        <w:ind w:left="2948" w:hanging="360"/>
      </w:pPr>
      <w:rPr>
        <w:rFonts w:hint="default"/>
        <w:lang w:val="ro-RO" w:eastAsia="ro-RO" w:bidi="ro-RO"/>
      </w:rPr>
    </w:lvl>
    <w:lvl w:ilvl="3" w:tplc="3E7680D2">
      <w:numFmt w:val="bullet"/>
      <w:lvlText w:val="•"/>
      <w:lvlJc w:val="left"/>
      <w:pPr>
        <w:ind w:left="3932" w:hanging="360"/>
      </w:pPr>
      <w:rPr>
        <w:rFonts w:hint="default"/>
        <w:lang w:val="ro-RO" w:eastAsia="ro-RO" w:bidi="ro-RO"/>
      </w:rPr>
    </w:lvl>
    <w:lvl w:ilvl="4" w:tplc="966AE64C">
      <w:numFmt w:val="bullet"/>
      <w:lvlText w:val="•"/>
      <w:lvlJc w:val="left"/>
      <w:pPr>
        <w:ind w:left="4916" w:hanging="360"/>
      </w:pPr>
      <w:rPr>
        <w:rFonts w:hint="default"/>
        <w:lang w:val="ro-RO" w:eastAsia="ro-RO" w:bidi="ro-RO"/>
      </w:rPr>
    </w:lvl>
    <w:lvl w:ilvl="5" w:tplc="A98E15AE">
      <w:numFmt w:val="bullet"/>
      <w:lvlText w:val="•"/>
      <w:lvlJc w:val="left"/>
      <w:pPr>
        <w:ind w:left="5900" w:hanging="360"/>
      </w:pPr>
      <w:rPr>
        <w:rFonts w:hint="default"/>
        <w:lang w:val="ro-RO" w:eastAsia="ro-RO" w:bidi="ro-RO"/>
      </w:rPr>
    </w:lvl>
    <w:lvl w:ilvl="6" w:tplc="1E02990A">
      <w:numFmt w:val="bullet"/>
      <w:lvlText w:val="•"/>
      <w:lvlJc w:val="left"/>
      <w:pPr>
        <w:ind w:left="6884" w:hanging="360"/>
      </w:pPr>
      <w:rPr>
        <w:rFonts w:hint="default"/>
        <w:lang w:val="ro-RO" w:eastAsia="ro-RO" w:bidi="ro-RO"/>
      </w:rPr>
    </w:lvl>
    <w:lvl w:ilvl="7" w:tplc="96DAC1C0">
      <w:numFmt w:val="bullet"/>
      <w:lvlText w:val="•"/>
      <w:lvlJc w:val="left"/>
      <w:pPr>
        <w:ind w:left="7868" w:hanging="360"/>
      </w:pPr>
      <w:rPr>
        <w:rFonts w:hint="default"/>
        <w:lang w:val="ro-RO" w:eastAsia="ro-RO" w:bidi="ro-RO"/>
      </w:rPr>
    </w:lvl>
    <w:lvl w:ilvl="8" w:tplc="7120528C">
      <w:numFmt w:val="bullet"/>
      <w:lvlText w:val="•"/>
      <w:lvlJc w:val="left"/>
      <w:pPr>
        <w:ind w:left="8852" w:hanging="360"/>
      </w:pPr>
      <w:rPr>
        <w:rFonts w:hint="default"/>
        <w:lang w:val="ro-RO" w:eastAsia="ro-RO" w:bidi="ro-RO"/>
      </w:rPr>
    </w:lvl>
  </w:abstractNum>
  <w:abstractNum w:abstractNumId="7">
    <w:nsid w:val="38B96381"/>
    <w:multiLevelType w:val="hybridMultilevel"/>
    <w:tmpl w:val="2BC22A8E"/>
    <w:lvl w:ilvl="0" w:tplc="39C6B764">
      <w:start w:val="1"/>
      <w:numFmt w:val="decimal"/>
      <w:lvlText w:val="%1."/>
      <w:lvlJc w:val="left"/>
      <w:pPr>
        <w:ind w:left="12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o-RO" w:eastAsia="ro-RO" w:bidi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63"/>
    <w:multiLevelType w:val="hybridMultilevel"/>
    <w:tmpl w:val="3B885626"/>
    <w:lvl w:ilvl="0" w:tplc="545CAB8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1BBECBDE">
      <w:numFmt w:val="bullet"/>
      <w:lvlText w:val="•"/>
      <w:lvlJc w:val="left"/>
      <w:pPr>
        <w:ind w:left="1858" w:hanging="360"/>
      </w:pPr>
      <w:rPr>
        <w:rFonts w:hint="default"/>
        <w:lang w:val="ro-RO" w:eastAsia="ro-RO" w:bidi="ro-RO"/>
      </w:rPr>
    </w:lvl>
    <w:lvl w:ilvl="2" w:tplc="B004FEAE">
      <w:numFmt w:val="bullet"/>
      <w:lvlText w:val="•"/>
      <w:lvlJc w:val="left"/>
      <w:pPr>
        <w:ind w:left="2777" w:hanging="360"/>
      </w:pPr>
      <w:rPr>
        <w:rFonts w:hint="default"/>
        <w:lang w:val="ro-RO" w:eastAsia="ro-RO" w:bidi="ro-RO"/>
      </w:rPr>
    </w:lvl>
    <w:lvl w:ilvl="3" w:tplc="24F63724">
      <w:numFmt w:val="bullet"/>
      <w:lvlText w:val="•"/>
      <w:lvlJc w:val="left"/>
      <w:pPr>
        <w:ind w:left="3695" w:hanging="360"/>
      </w:pPr>
      <w:rPr>
        <w:rFonts w:hint="default"/>
        <w:lang w:val="ro-RO" w:eastAsia="ro-RO" w:bidi="ro-RO"/>
      </w:rPr>
    </w:lvl>
    <w:lvl w:ilvl="4" w:tplc="B85C2408">
      <w:numFmt w:val="bullet"/>
      <w:lvlText w:val="•"/>
      <w:lvlJc w:val="left"/>
      <w:pPr>
        <w:ind w:left="4614" w:hanging="360"/>
      </w:pPr>
      <w:rPr>
        <w:rFonts w:hint="default"/>
        <w:lang w:val="ro-RO" w:eastAsia="ro-RO" w:bidi="ro-RO"/>
      </w:rPr>
    </w:lvl>
    <w:lvl w:ilvl="5" w:tplc="B966F3FE">
      <w:numFmt w:val="bullet"/>
      <w:lvlText w:val="•"/>
      <w:lvlJc w:val="left"/>
      <w:pPr>
        <w:ind w:left="5533" w:hanging="360"/>
      </w:pPr>
      <w:rPr>
        <w:rFonts w:hint="default"/>
        <w:lang w:val="ro-RO" w:eastAsia="ro-RO" w:bidi="ro-RO"/>
      </w:rPr>
    </w:lvl>
    <w:lvl w:ilvl="6" w:tplc="E25EE076">
      <w:numFmt w:val="bullet"/>
      <w:lvlText w:val="•"/>
      <w:lvlJc w:val="left"/>
      <w:pPr>
        <w:ind w:left="6451" w:hanging="360"/>
      </w:pPr>
      <w:rPr>
        <w:rFonts w:hint="default"/>
        <w:lang w:val="ro-RO" w:eastAsia="ro-RO" w:bidi="ro-RO"/>
      </w:rPr>
    </w:lvl>
    <w:lvl w:ilvl="7" w:tplc="AF4EC454">
      <w:numFmt w:val="bullet"/>
      <w:lvlText w:val="•"/>
      <w:lvlJc w:val="left"/>
      <w:pPr>
        <w:ind w:left="7370" w:hanging="360"/>
      </w:pPr>
      <w:rPr>
        <w:rFonts w:hint="default"/>
        <w:lang w:val="ro-RO" w:eastAsia="ro-RO" w:bidi="ro-RO"/>
      </w:rPr>
    </w:lvl>
    <w:lvl w:ilvl="8" w:tplc="6C7C6A82">
      <w:numFmt w:val="bullet"/>
      <w:lvlText w:val="•"/>
      <w:lvlJc w:val="left"/>
      <w:pPr>
        <w:ind w:left="8289" w:hanging="360"/>
      </w:pPr>
      <w:rPr>
        <w:rFonts w:hint="default"/>
        <w:lang w:val="ro-RO" w:eastAsia="ro-RO" w:bidi="ro-RO"/>
      </w:rPr>
    </w:lvl>
  </w:abstractNum>
  <w:abstractNum w:abstractNumId="9">
    <w:nsid w:val="3BA85D54"/>
    <w:multiLevelType w:val="hybridMultilevel"/>
    <w:tmpl w:val="3BFEFC3A"/>
    <w:lvl w:ilvl="0" w:tplc="39C6B764">
      <w:start w:val="1"/>
      <w:numFmt w:val="decimal"/>
      <w:lvlText w:val="%1."/>
      <w:lvlJc w:val="left"/>
      <w:pPr>
        <w:ind w:left="12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o-RO" w:eastAsia="ro-RO" w:bidi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D9A"/>
    <w:multiLevelType w:val="hybridMultilevel"/>
    <w:tmpl w:val="8F2623AC"/>
    <w:lvl w:ilvl="0" w:tplc="E1DC568A">
      <w:start w:val="1"/>
      <w:numFmt w:val="decimal"/>
      <w:lvlText w:val="%1."/>
      <w:lvlJc w:val="left"/>
      <w:pPr>
        <w:ind w:left="2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48822E10">
      <w:numFmt w:val="bullet"/>
      <w:lvlText w:val=""/>
      <w:lvlJc w:val="left"/>
      <w:pPr>
        <w:ind w:left="819" w:hanging="204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2" w:tplc="A2E49C6E">
      <w:numFmt w:val="bullet"/>
      <w:lvlText w:val="•"/>
      <w:lvlJc w:val="left"/>
      <w:pPr>
        <w:ind w:left="1931" w:hanging="204"/>
      </w:pPr>
      <w:rPr>
        <w:rFonts w:hint="default"/>
        <w:lang w:val="ro-RO" w:eastAsia="ro-RO" w:bidi="ro-RO"/>
      </w:rPr>
    </w:lvl>
    <w:lvl w:ilvl="3" w:tplc="BC4421D2">
      <w:numFmt w:val="bullet"/>
      <w:lvlText w:val="•"/>
      <w:lvlJc w:val="left"/>
      <w:pPr>
        <w:ind w:left="3042" w:hanging="204"/>
      </w:pPr>
      <w:rPr>
        <w:rFonts w:hint="default"/>
        <w:lang w:val="ro-RO" w:eastAsia="ro-RO" w:bidi="ro-RO"/>
      </w:rPr>
    </w:lvl>
    <w:lvl w:ilvl="4" w:tplc="D6A63D9A">
      <w:numFmt w:val="bullet"/>
      <w:lvlText w:val="•"/>
      <w:lvlJc w:val="left"/>
      <w:pPr>
        <w:ind w:left="4153" w:hanging="204"/>
      </w:pPr>
      <w:rPr>
        <w:rFonts w:hint="default"/>
        <w:lang w:val="ro-RO" w:eastAsia="ro-RO" w:bidi="ro-RO"/>
      </w:rPr>
    </w:lvl>
    <w:lvl w:ilvl="5" w:tplc="A5B45F80">
      <w:numFmt w:val="bullet"/>
      <w:lvlText w:val="•"/>
      <w:lvlJc w:val="left"/>
      <w:pPr>
        <w:ind w:left="5264" w:hanging="204"/>
      </w:pPr>
      <w:rPr>
        <w:rFonts w:hint="default"/>
        <w:lang w:val="ro-RO" w:eastAsia="ro-RO" w:bidi="ro-RO"/>
      </w:rPr>
    </w:lvl>
    <w:lvl w:ilvl="6" w:tplc="282ED35C">
      <w:numFmt w:val="bullet"/>
      <w:lvlText w:val="•"/>
      <w:lvlJc w:val="left"/>
      <w:pPr>
        <w:ind w:left="6375" w:hanging="204"/>
      </w:pPr>
      <w:rPr>
        <w:rFonts w:hint="default"/>
        <w:lang w:val="ro-RO" w:eastAsia="ro-RO" w:bidi="ro-RO"/>
      </w:rPr>
    </w:lvl>
    <w:lvl w:ilvl="7" w:tplc="02141CE4">
      <w:numFmt w:val="bullet"/>
      <w:lvlText w:val="•"/>
      <w:lvlJc w:val="left"/>
      <w:pPr>
        <w:ind w:left="7486" w:hanging="204"/>
      </w:pPr>
      <w:rPr>
        <w:rFonts w:hint="default"/>
        <w:lang w:val="ro-RO" w:eastAsia="ro-RO" w:bidi="ro-RO"/>
      </w:rPr>
    </w:lvl>
    <w:lvl w:ilvl="8" w:tplc="986858A6">
      <w:numFmt w:val="bullet"/>
      <w:lvlText w:val="•"/>
      <w:lvlJc w:val="left"/>
      <w:pPr>
        <w:ind w:left="8597" w:hanging="204"/>
      </w:pPr>
      <w:rPr>
        <w:rFonts w:hint="default"/>
        <w:lang w:val="ro-RO" w:eastAsia="ro-RO" w:bidi="ro-RO"/>
      </w:rPr>
    </w:lvl>
  </w:abstractNum>
  <w:abstractNum w:abstractNumId="11">
    <w:nsid w:val="4E695C4D"/>
    <w:multiLevelType w:val="multilevel"/>
    <w:tmpl w:val="428429F6"/>
    <w:lvl w:ilvl="0">
      <w:start w:val="1"/>
      <w:numFmt w:val="decimal"/>
      <w:lvlText w:val="%1"/>
      <w:lvlJc w:val="left"/>
      <w:pPr>
        <w:ind w:left="632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ro-RO" w:bidi="ro-RO"/>
      </w:rPr>
    </w:lvl>
    <w:lvl w:ilvl="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002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o-RO" w:eastAsia="ro-RO" w:bidi="ro-RO"/>
      </w:rPr>
    </w:lvl>
  </w:abstractNum>
  <w:abstractNum w:abstractNumId="12">
    <w:nsid w:val="4F8743FA"/>
    <w:multiLevelType w:val="hybridMultilevel"/>
    <w:tmpl w:val="35901F44"/>
    <w:lvl w:ilvl="0" w:tplc="B352E84A">
      <w:numFmt w:val="bullet"/>
      <w:lvlText w:val=""/>
      <w:lvlJc w:val="left"/>
      <w:pPr>
        <w:ind w:left="341" w:hanging="229"/>
      </w:pPr>
      <w:rPr>
        <w:rFonts w:ascii="Wingdings" w:eastAsia="Wingdings" w:hAnsi="Wingdings" w:cs="Wingdings" w:hint="default"/>
        <w:w w:val="99"/>
        <w:sz w:val="20"/>
        <w:szCs w:val="20"/>
        <w:lang w:val="ro-RO" w:eastAsia="ro-RO" w:bidi="ro-RO"/>
      </w:rPr>
    </w:lvl>
    <w:lvl w:ilvl="1" w:tplc="DAC09BEA">
      <w:numFmt w:val="bullet"/>
      <w:lvlText w:val="•"/>
      <w:lvlJc w:val="left"/>
      <w:pPr>
        <w:ind w:left="1388" w:hanging="229"/>
      </w:pPr>
      <w:rPr>
        <w:rFonts w:hint="default"/>
        <w:lang w:val="ro-RO" w:eastAsia="ro-RO" w:bidi="ro-RO"/>
      </w:rPr>
    </w:lvl>
    <w:lvl w:ilvl="2" w:tplc="091CBCEE">
      <w:numFmt w:val="bullet"/>
      <w:lvlText w:val="•"/>
      <w:lvlJc w:val="left"/>
      <w:pPr>
        <w:ind w:left="2436" w:hanging="229"/>
      </w:pPr>
      <w:rPr>
        <w:rFonts w:hint="default"/>
        <w:lang w:val="ro-RO" w:eastAsia="ro-RO" w:bidi="ro-RO"/>
      </w:rPr>
    </w:lvl>
    <w:lvl w:ilvl="3" w:tplc="81AE6D8A">
      <w:numFmt w:val="bullet"/>
      <w:lvlText w:val="•"/>
      <w:lvlJc w:val="left"/>
      <w:pPr>
        <w:ind w:left="3484" w:hanging="229"/>
      </w:pPr>
      <w:rPr>
        <w:rFonts w:hint="default"/>
        <w:lang w:val="ro-RO" w:eastAsia="ro-RO" w:bidi="ro-RO"/>
      </w:rPr>
    </w:lvl>
    <w:lvl w:ilvl="4" w:tplc="A6C8AEEA">
      <w:numFmt w:val="bullet"/>
      <w:lvlText w:val="•"/>
      <w:lvlJc w:val="left"/>
      <w:pPr>
        <w:ind w:left="4532" w:hanging="229"/>
      </w:pPr>
      <w:rPr>
        <w:rFonts w:hint="default"/>
        <w:lang w:val="ro-RO" w:eastAsia="ro-RO" w:bidi="ro-RO"/>
      </w:rPr>
    </w:lvl>
    <w:lvl w:ilvl="5" w:tplc="FB06BF88">
      <w:numFmt w:val="bullet"/>
      <w:lvlText w:val="•"/>
      <w:lvlJc w:val="left"/>
      <w:pPr>
        <w:ind w:left="5580" w:hanging="229"/>
      </w:pPr>
      <w:rPr>
        <w:rFonts w:hint="default"/>
        <w:lang w:val="ro-RO" w:eastAsia="ro-RO" w:bidi="ro-RO"/>
      </w:rPr>
    </w:lvl>
    <w:lvl w:ilvl="6" w:tplc="3E1C20A8">
      <w:numFmt w:val="bullet"/>
      <w:lvlText w:val="•"/>
      <w:lvlJc w:val="left"/>
      <w:pPr>
        <w:ind w:left="6628" w:hanging="229"/>
      </w:pPr>
      <w:rPr>
        <w:rFonts w:hint="default"/>
        <w:lang w:val="ro-RO" w:eastAsia="ro-RO" w:bidi="ro-RO"/>
      </w:rPr>
    </w:lvl>
    <w:lvl w:ilvl="7" w:tplc="4B64CB12">
      <w:numFmt w:val="bullet"/>
      <w:lvlText w:val="•"/>
      <w:lvlJc w:val="left"/>
      <w:pPr>
        <w:ind w:left="7676" w:hanging="229"/>
      </w:pPr>
      <w:rPr>
        <w:rFonts w:hint="default"/>
        <w:lang w:val="ro-RO" w:eastAsia="ro-RO" w:bidi="ro-RO"/>
      </w:rPr>
    </w:lvl>
    <w:lvl w:ilvl="8" w:tplc="FD38F5EE">
      <w:numFmt w:val="bullet"/>
      <w:lvlText w:val="•"/>
      <w:lvlJc w:val="left"/>
      <w:pPr>
        <w:ind w:left="8724" w:hanging="229"/>
      </w:pPr>
      <w:rPr>
        <w:rFonts w:hint="default"/>
        <w:lang w:val="ro-RO" w:eastAsia="ro-RO" w:bidi="ro-RO"/>
      </w:rPr>
    </w:lvl>
  </w:abstractNum>
  <w:abstractNum w:abstractNumId="13">
    <w:nsid w:val="5350734D"/>
    <w:multiLevelType w:val="multilevel"/>
    <w:tmpl w:val="0D90CE9C"/>
    <w:lvl w:ilvl="0">
      <w:start w:val="5"/>
      <w:numFmt w:val="decimal"/>
      <w:lvlText w:val="%1"/>
      <w:lvlJc w:val="left"/>
      <w:pPr>
        <w:ind w:left="872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7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29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52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77" w:hanging="420"/>
      </w:pPr>
      <w:rPr>
        <w:rFonts w:hint="default"/>
        <w:lang w:val="ro-RO" w:eastAsia="ro-RO" w:bidi="ro-RO"/>
      </w:rPr>
    </w:lvl>
  </w:abstractNum>
  <w:abstractNum w:abstractNumId="14">
    <w:nsid w:val="5C643872"/>
    <w:multiLevelType w:val="multilevel"/>
    <w:tmpl w:val="AEA819B2"/>
    <w:lvl w:ilvl="0">
      <w:start w:val="2"/>
      <w:numFmt w:val="decimal"/>
      <w:lvlText w:val="%1"/>
      <w:lvlJc w:val="left"/>
      <w:pPr>
        <w:ind w:left="813" w:hanging="361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681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1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2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03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34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65" w:hanging="361"/>
      </w:pPr>
      <w:rPr>
        <w:rFonts w:hint="default"/>
        <w:lang w:val="ro-RO" w:eastAsia="ro-RO" w:bidi="ro-RO"/>
      </w:rPr>
    </w:lvl>
  </w:abstractNum>
  <w:abstractNum w:abstractNumId="15">
    <w:nsid w:val="5D3C0E9B"/>
    <w:multiLevelType w:val="multilevel"/>
    <w:tmpl w:val="0D0A7AA6"/>
    <w:lvl w:ilvl="0">
      <w:start w:val="6"/>
      <w:numFmt w:val="decimal"/>
      <w:lvlText w:val="%1"/>
      <w:lvlJc w:val="left"/>
      <w:pPr>
        <w:ind w:left="813" w:hanging="361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81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681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1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2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73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03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34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65" w:hanging="361"/>
      </w:pPr>
      <w:rPr>
        <w:rFonts w:hint="default"/>
        <w:lang w:val="ro-RO" w:eastAsia="ro-RO" w:bidi="ro-RO"/>
      </w:rPr>
    </w:lvl>
  </w:abstractNum>
  <w:abstractNum w:abstractNumId="16">
    <w:nsid w:val="611412B6"/>
    <w:multiLevelType w:val="hybridMultilevel"/>
    <w:tmpl w:val="FA2270E8"/>
    <w:lvl w:ilvl="0" w:tplc="F0C2EA20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7A129770">
      <w:start w:val="2"/>
      <w:numFmt w:val="decimal"/>
      <w:lvlText w:val="(%2)"/>
      <w:lvlJc w:val="left"/>
      <w:pPr>
        <w:ind w:left="1311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2" w:tplc="31E6B4D4">
      <w:numFmt w:val="bullet"/>
      <w:lvlText w:val="•"/>
      <w:lvlJc w:val="left"/>
      <w:pPr>
        <w:ind w:left="2375" w:hanging="339"/>
      </w:pPr>
      <w:rPr>
        <w:rFonts w:hint="default"/>
        <w:lang w:val="ro-RO" w:eastAsia="ro-RO" w:bidi="ro-RO"/>
      </w:rPr>
    </w:lvl>
    <w:lvl w:ilvl="3" w:tplc="DE003BCC">
      <w:numFmt w:val="bullet"/>
      <w:lvlText w:val="•"/>
      <w:lvlJc w:val="left"/>
      <w:pPr>
        <w:ind w:left="3431" w:hanging="339"/>
      </w:pPr>
      <w:rPr>
        <w:rFonts w:hint="default"/>
        <w:lang w:val="ro-RO" w:eastAsia="ro-RO" w:bidi="ro-RO"/>
      </w:rPr>
    </w:lvl>
    <w:lvl w:ilvl="4" w:tplc="595CAB14">
      <w:numFmt w:val="bullet"/>
      <w:lvlText w:val="•"/>
      <w:lvlJc w:val="left"/>
      <w:pPr>
        <w:ind w:left="4486" w:hanging="339"/>
      </w:pPr>
      <w:rPr>
        <w:rFonts w:hint="default"/>
        <w:lang w:val="ro-RO" w:eastAsia="ro-RO" w:bidi="ro-RO"/>
      </w:rPr>
    </w:lvl>
    <w:lvl w:ilvl="5" w:tplc="94D2BE02">
      <w:numFmt w:val="bullet"/>
      <w:lvlText w:val="•"/>
      <w:lvlJc w:val="left"/>
      <w:pPr>
        <w:ind w:left="5542" w:hanging="339"/>
      </w:pPr>
      <w:rPr>
        <w:rFonts w:hint="default"/>
        <w:lang w:val="ro-RO" w:eastAsia="ro-RO" w:bidi="ro-RO"/>
      </w:rPr>
    </w:lvl>
    <w:lvl w:ilvl="6" w:tplc="0B46E3FC">
      <w:numFmt w:val="bullet"/>
      <w:lvlText w:val="•"/>
      <w:lvlJc w:val="left"/>
      <w:pPr>
        <w:ind w:left="6597" w:hanging="339"/>
      </w:pPr>
      <w:rPr>
        <w:rFonts w:hint="default"/>
        <w:lang w:val="ro-RO" w:eastAsia="ro-RO" w:bidi="ro-RO"/>
      </w:rPr>
    </w:lvl>
    <w:lvl w:ilvl="7" w:tplc="E80EE400">
      <w:numFmt w:val="bullet"/>
      <w:lvlText w:val="•"/>
      <w:lvlJc w:val="left"/>
      <w:pPr>
        <w:ind w:left="7653" w:hanging="339"/>
      </w:pPr>
      <w:rPr>
        <w:rFonts w:hint="default"/>
        <w:lang w:val="ro-RO" w:eastAsia="ro-RO" w:bidi="ro-RO"/>
      </w:rPr>
    </w:lvl>
    <w:lvl w:ilvl="8" w:tplc="7EEA6CF4">
      <w:numFmt w:val="bullet"/>
      <w:lvlText w:val="•"/>
      <w:lvlJc w:val="left"/>
      <w:pPr>
        <w:ind w:left="8708" w:hanging="339"/>
      </w:pPr>
      <w:rPr>
        <w:rFonts w:hint="default"/>
        <w:lang w:val="ro-RO" w:eastAsia="ro-RO" w:bidi="ro-RO"/>
      </w:rPr>
    </w:lvl>
  </w:abstractNum>
  <w:abstractNum w:abstractNumId="17">
    <w:nsid w:val="671C6408"/>
    <w:multiLevelType w:val="hybridMultilevel"/>
    <w:tmpl w:val="A0008656"/>
    <w:lvl w:ilvl="0" w:tplc="3830F1BA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ro-RO" w:bidi="ro-RO"/>
      </w:rPr>
    </w:lvl>
    <w:lvl w:ilvl="1" w:tplc="FF4CA50E">
      <w:numFmt w:val="bullet"/>
      <w:lvlText w:val="•"/>
      <w:lvlJc w:val="left"/>
      <w:pPr>
        <w:ind w:left="1808" w:hanging="360"/>
      </w:pPr>
      <w:rPr>
        <w:rFonts w:hint="default"/>
        <w:lang w:val="ro-RO" w:eastAsia="ro-RO" w:bidi="ro-RO"/>
      </w:rPr>
    </w:lvl>
    <w:lvl w:ilvl="2" w:tplc="BC1AE896">
      <w:numFmt w:val="bullet"/>
      <w:lvlText w:val="•"/>
      <w:lvlJc w:val="left"/>
      <w:pPr>
        <w:ind w:left="2756" w:hanging="360"/>
      </w:pPr>
      <w:rPr>
        <w:rFonts w:hint="default"/>
        <w:lang w:val="ro-RO" w:eastAsia="ro-RO" w:bidi="ro-RO"/>
      </w:rPr>
    </w:lvl>
    <w:lvl w:ilvl="3" w:tplc="67B2ABA6">
      <w:numFmt w:val="bullet"/>
      <w:lvlText w:val="•"/>
      <w:lvlJc w:val="left"/>
      <w:pPr>
        <w:ind w:left="3704" w:hanging="360"/>
      </w:pPr>
      <w:rPr>
        <w:rFonts w:hint="default"/>
        <w:lang w:val="ro-RO" w:eastAsia="ro-RO" w:bidi="ro-RO"/>
      </w:rPr>
    </w:lvl>
    <w:lvl w:ilvl="4" w:tplc="B1D023EC">
      <w:numFmt w:val="bullet"/>
      <w:lvlText w:val="•"/>
      <w:lvlJc w:val="left"/>
      <w:pPr>
        <w:ind w:left="4652" w:hanging="360"/>
      </w:pPr>
      <w:rPr>
        <w:rFonts w:hint="default"/>
        <w:lang w:val="ro-RO" w:eastAsia="ro-RO" w:bidi="ro-RO"/>
      </w:rPr>
    </w:lvl>
    <w:lvl w:ilvl="5" w:tplc="8C16CBE4">
      <w:numFmt w:val="bullet"/>
      <w:lvlText w:val="•"/>
      <w:lvlJc w:val="left"/>
      <w:pPr>
        <w:ind w:left="5600" w:hanging="360"/>
      </w:pPr>
      <w:rPr>
        <w:rFonts w:hint="default"/>
        <w:lang w:val="ro-RO" w:eastAsia="ro-RO" w:bidi="ro-RO"/>
      </w:rPr>
    </w:lvl>
    <w:lvl w:ilvl="6" w:tplc="6D061470">
      <w:numFmt w:val="bullet"/>
      <w:lvlText w:val="•"/>
      <w:lvlJc w:val="left"/>
      <w:pPr>
        <w:ind w:left="6548" w:hanging="360"/>
      </w:pPr>
      <w:rPr>
        <w:rFonts w:hint="default"/>
        <w:lang w:val="ro-RO" w:eastAsia="ro-RO" w:bidi="ro-RO"/>
      </w:rPr>
    </w:lvl>
    <w:lvl w:ilvl="7" w:tplc="6744F1F8">
      <w:numFmt w:val="bullet"/>
      <w:lvlText w:val="•"/>
      <w:lvlJc w:val="left"/>
      <w:pPr>
        <w:ind w:left="7496" w:hanging="360"/>
      </w:pPr>
      <w:rPr>
        <w:rFonts w:hint="default"/>
        <w:lang w:val="ro-RO" w:eastAsia="ro-RO" w:bidi="ro-RO"/>
      </w:rPr>
    </w:lvl>
    <w:lvl w:ilvl="8" w:tplc="40FA2AB6">
      <w:numFmt w:val="bullet"/>
      <w:lvlText w:val="•"/>
      <w:lvlJc w:val="left"/>
      <w:pPr>
        <w:ind w:left="8444" w:hanging="360"/>
      </w:pPr>
      <w:rPr>
        <w:rFonts w:hint="default"/>
        <w:lang w:val="ro-RO" w:eastAsia="ro-RO" w:bidi="ro-RO"/>
      </w:rPr>
    </w:lvl>
  </w:abstractNum>
  <w:abstractNum w:abstractNumId="18">
    <w:nsid w:val="699A753A"/>
    <w:multiLevelType w:val="hybridMultilevel"/>
    <w:tmpl w:val="0622A43C"/>
    <w:lvl w:ilvl="0" w:tplc="25B6258E">
      <w:start w:val="1"/>
      <w:numFmt w:val="lowerLetter"/>
      <w:lvlText w:val="%1)"/>
      <w:lvlJc w:val="left"/>
      <w:pPr>
        <w:ind w:left="697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065E917C">
      <w:numFmt w:val="bullet"/>
      <w:lvlText w:val="•"/>
      <w:lvlJc w:val="left"/>
      <w:pPr>
        <w:ind w:left="1642" w:hanging="245"/>
      </w:pPr>
      <w:rPr>
        <w:rFonts w:hint="default"/>
        <w:lang w:val="ro-RO" w:eastAsia="ro-RO" w:bidi="ro-RO"/>
      </w:rPr>
    </w:lvl>
    <w:lvl w:ilvl="2" w:tplc="CC662010">
      <w:numFmt w:val="bullet"/>
      <w:lvlText w:val="•"/>
      <w:lvlJc w:val="left"/>
      <w:pPr>
        <w:ind w:left="2585" w:hanging="245"/>
      </w:pPr>
      <w:rPr>
        <w:rFonts w:hint="default"/>
        <w:lang w:val="ro-RO" w:eastAsia="ro-RO" w:bidi="ro-RO"/>
      </w:rPr>
    </w:lvl>
    <w:lvl w:ilvl="3" w:tplc="7B8AE3B8">
      <w:numFmt w:val="bullet"/>
      <w:lvlText w:val="•"/>
      <w:lvlJc w:val="left"/>
      <w:pPr>
        <w:ind w:left="3527" w:hanging="245"/>
      </w:pPr>
      <w:rPr>
        <w:rFonts w:hint="default"/>
        <w:lang w:val="ro-RO" w:eastAsia="ro-RO" w:bidi="ro-RO"/>
      </w:rPr>
    </w:lvl>
    <w:lvl w:ilvl="4" w:tplc="ACFCD22C">
      <w:numFmt w:val="bullet"/>
      <w:lvlText w:val="•"/>
      <w:lvlJc w:val="left"/>
      <w:pPr>
        <w:ind w:left="4470" w:hanging="245"/>
      </w:pPr>
      <w:rPr>
        <w:rFonts w:hint="default"/>
        <w:lang w:val="ro-RO" w:eastAsia="ro-RO" w:bidi="ro-RO"/>
      </w:rPr>
    </w:lvl>
    <w:lvl w:ilvl="5" w:tplc="99B89642">
      <w:numFmt w:val="bullet"/>
      <w:lvlText w:val="•"/>
      <w:lvlJc w:val="left"/>
      <w:pPr>
        <w:ind w:left="5413" w:hanging="245"/>
      </w:pPr>
      <w:rPr>
        <w:rFonts w:hint="default"/>
        <w:lang w:val="ro-RO" w:eastAsia="ro-RO" w:bidi="ro-RO"/>
      </w:rPr>
    </w:lvl>
    <w:lvl w:ilvl="6" w:tplc="0D82A3A0">
      <w:numFmt w:val="bullet"/>
      <w:lvlText w:val="•"/>
      <w:lvlJc w:val="left"/>
      <w:pPr>
        <w:ind w:left="6355" w:hanging="245"/>
      </w:pPr>
      <w:rPr>
        <w:rFonts w:hint="default"/>
        <w:lang w:val="ro-RO" w:eastAsia="ro-RO" w:bidi="ro-RO"/>
      </w:rPr>
    </w:lvl>
    <w:lvl w:ilvl="7" w:tplc="C822683C">
      <w:numFmt w:val="bullet"/>
      <w:lvlText w:val="•"/>
      <w:lvlJc w:val="left"/>
      <w:pPr>
        <w:ind w:left="7298" w:hanging="245"/>
      </w:pPr>
      <w:rPr>
        <w:rFonts w:hint="default"/>
        <w:lang w:val="ro-RO" w:eastAsia="ro-RO" w:bidi="ro-RO"/>
      </w:rPr>
    </w:lvl>
    <w:lvl w:ilvl="8" w:tplc="436CFE28">
      <w:numFmt w:val="bullet"/>
      <w:lvlText w:val="•"/>
      <w:lvlJc w:val="left"/>
      <w:pPr>
        <w:ind w:left="8241" w:hanging="245"/>
      </w:pPr>
      <w:rPr>
        <w:rFonts w:hint="default"/>
        <w:lang w:val="ro-RO" w:eastAsia="ro-RO" w:bidi="ro-RO"/>
      </w:rPr>
    </w:lvl>
  </w:abstractNum>
  <w:abstractNum w:abstractNumId="19">
    <w:nsid w:val="69A41673"/>
    <w:multiLevelType w:val="hybridMultilevel"/>
    <w:tmpl w:val="23C24668"/>
    <w:lvl w:ilvl="0" w:tplc="D010862E">
      <w:start w:val="1"/>
      <w:numFmt w:val="upperRoman"/>
      <w:lvlText w:val="%1."/>
      <w:lvlJc w:val="left"/>
      <w:pPr>
        <w:ind w:left="713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o-RO" w:eastAsia="ro-RO" w:bidi="ro-RO"/>
      </w:rPr>
    </w:lvl>
    <w:lvl w:ilvl="1" w:tplc="39C6B764">
      <w:start w:val="1"/>
      <w:numFmt w:val="decimal"/>
      <w:lvlText w:val="%2."/>
      <w:lvlJc w:val="left"/>
      <w:pPr>
        <w:ind w:left="1220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o-RO" w:eastAsia="ro-RO" w:bidi="ro-RO"/>
      </w:rPr>
    </w:lvl>
    <w:lvl w:ilvl="2" w:tplc="EE24778E">
      <w:numFmt w:val="bullet"/>
      <w:lvlText w:val="•"/>
      <w:lvlJc w:val="left"/>
      <w:pPr>
        <w:ind w:left="2233" w:hanging="720"/>
      </w:pPr>
      <w:rPr>
        <w:rFonts w:hint="default"/>
        <w:lang w:val="ro-RO" w:eastAsia="ro-RO" w:bidi="ro-RO"/>
      </w:rPr>
    </w:lvl>
    <w:lvl w:ilvl="3" w:tplc="F36AED7A">
      <w:numFmt w:val="bullet"/>
      <w:lvlText w:val="•"/>
      <w:lvlJc w:val="left"/>
      <w:pPr>
        <w:ind w:left="3246" w:hanging="720"/>
      </w:pPr>
      <w:rPr>
        <w:rFonts w:hint="default"/>
        <w:lang w:val="ro-RO" w:eastAsia="ro-RO" w:bidi="ro-RO"/>
      </w:rPr>
    </w:lvl>
    <w:lvl w:ilvl="4" w:tplc="134A623E">
      <w:numFmt w:val="bullet"/>
      <w:lvlText w:val="•"/>
      <w:lvlJc w:val="left"/>
      <w:pPr>
        <w:ind w:left="4260" w:hanging="720"/>
      </w:pPr>
      <w:rPr>
        <w:rFonts w:hint="default"/>
        <w:lang w:val="ro-RO" w:eastAsia="ro-RO" w:bidi="ro-RO"/>
      </w:rPr>
    </w:lvl>
    <w:lvl w:ilvl="5" w:tplc="60F4ECBC">
      <w:numFmt w:val="bullet"/>
      <w:lvlText w:val="•"/>
      <w:lvlJc w:val="left"/>
      <w:pPr>
        <w:ind w:left="5273" w:hanging="720"/>
      </w:pPr>
      <w:rPr>
        <w:rFonts w:hint="default"/>
        <w:lang w:val="ro-RO" w:eastAsia="ro-RO" w:bidi="ro-RO"/>
      </w:rPr>
    </w:lvl>
    <w:lvl w:ilvl="6" w:tplc="A4EA0C94">
      <w:numFmt w:val="bullet"/>
      <w:lvlText w:val="•"/>
      <w:lvlJc w:val="left"/>
      <w:pPr>
        <w:ind w:left="6286" w:hanging="720"/>
      </w:pPr>
      <w:rPr>
        <w:rFonts w:hint="default"/>
        <w:lang w:val="ro-RO" w:eastAsia="ro-RO" w:bidi="ro-RO"/>
      </w:rPr>
    </w:lvl>
    <w:lvl w:ilvl="7" w:tplc="CE4252CA">
      <w:numFmt w:val="bullet"/>
      <w:lvlText w:val="•"/>
      <w:lvlJc w:val="left"/>
      <w:pPr>
        <w:ind w:left="7300" w:hanging="720"/>
      </w:pPr>
      <w:rPr>
        <w:rFonts w:hint="default"/>
        <w:lang w:val="ro-RO" w:eastAsia="ro-RO" w:bidi="ro-RO"/>
      </w:rPr>
    </w:lvl>
    <w:lvl w:ilvl="8" w:tplc="7DC8EFA2">
      <w:numFmt w:val="bullet"/>
      <w:lvlText w:val="•"/>
      <w:lvlJc w:val="left"/>
      <w:pPr>
        <w:ind w:left="8313" w:hanging="720"/>
      </w:pPr>
      <w:rPr>
        <w:rFonts w:hint="default"/>
        <w:lang w:val="ro-RO" w:eastAsia="ro-RO" w:bidi="ro-RO"/>
      </w:rPr>
    </w:lvl>
  </w:abstractNum>
  <w:abstractNum w:abstractNumId="20">
    <w:nsid w:val="6FFC609A"/>
    <w:multiLevelType w:val="hybridMultilevel"/>
    <w:tmpl w:val="2EC0FB5A"/>
    <w:lvl w:ilvl="0" w:tplc="41F2368C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E83AAFD8">
      <w:start w:val="1"/>
      <w:numFmt w:val="lowerLetter"/>
      <w:lvlText w:val="%2)"/>
      <w:lvlJc w:val="left"/>
      <w:pPr>
        <w:ind w:left="212" w:hanging="28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o-RO" w:eastAsia="ro-RO" w:bidi="ro-RO"/>
      </w:rPr>
    </w:lvl>
    <w:lvl w:ilvl="2" w:tplc="8580F75C">
      <w:numFmt w:val="bullet"/>
      <w:lvlText w:val="•"/>
      <w:lvlJc w:val="left"/>
      <w:pPr>
        <w:ind w:left="1694" w:hanging="288"/>
      </w:pPr>
      <w:rPr>
        <w:rFonts w:hint="default"/>
        <w:lang w:val="ro-RO" w:eastAsia="ro-RO" w:bidi="ro-RO"/>
      </w:rPr>
    </w:lvl>
    <w:lvl w:ilvl="3" w:tplc="2CF8A5E4">
      <w:numFmt w:val="bullet"/>
      <w:lvlText w:val="•"/>
      <w:lvlJc w:val="left"/>
      <w:pPr>
        <w:ind w:left="2748" w:hanging="288"/>
      </w:pPr>
      <w:rPr>
        <w:rFonts w:hint="default"/>
        <w:lang w:val="ro-RO" w:eastAsia="ro-RO" w:bidi="ro-RO"/>
      </w:rPr>
    </w:lvl>
    <w:lvl w:ilvl="4" w:tplc="CCA80850">
      <w:numFmt w:val="bullet"/>
      <w:lvlText w:val="•"/>
      <w:lvlJc w:val="left"/>
      <w:pPr>
        <w:ind w:left="3802" w:hanging="288"/>
      </w:pPr>
      <w:rPr>
        <w:rFonts w:hint="default"/>
        <w:lang w:val="ro-RO" w:eastAsia="ro-RO" w:bidi="ro-RO"/>
      </w:rPr>
    </w:lvl>
    <w:lvl w:ilvl="5" w:tplc="540CB310">
      <w:numFmt w:val="bullet"/>
      <w:lvlText w:val="•"/>
      <w:lvlJc w:val="left"/>
      <w:pPr>
        <w:ind w:left="4856" w:hanging="288"/>
      </w:pPr>
      <w:rPr>
        <w:rFonts w:hint="default"/>
        <w:lang w:val="ro-RO" w:eastAsia="ro-RO" w:bidi="ro-RO"/>
      </w:rPr>
    </w:lvl>
    <w:lvl w:ilvl="6" w:tplc="03C61D9A">
      <w:numFmt w:val="bullet"/>
      <w:lvlText w:val="•"/>
      <w:lvlJc w:val="left"/>
      <w:pPr>
        <w:ind w:left="5910" w:hanging="288"/>
      </w:pPr>
      <w:rPr>
        <w:rFonts w:hint="default"/>
        <w:lang w:val="ro-RO" w:eastAsia="ro-RO" w:bidi="ro-RO"/>
      </w:rPr>
    </w:lvl>
    <w:lvl w:ilvl="7" w:tplc="E828DCD2">
      <w:numFmt w:val="bullet"/>
      <w:lvlText w:val="•"/>
      <w:lvlJc w:val="left"/>
      <w:pPr>
        <w:ind w:left="6964" w:hanging="288"/>
      </w:pPr>
      <w:rPr>
        <w:rFonts w:hint="default"/>
        <w:lang w:val="ro-RO" w:eastAsia="ro-RO" w:bidi="ro-RO"/>
      </w:rPr>
    </w:lvl>
    <w:lvl w:ilvl="8" w:tplc="E8FCA2BA">
      <w:numFmt w:val="bullet"/>
      <w:lvlText w:val="•"/>
      <w:lvlJc w:val="left"/>
      <w:pPr>
        <w:ind w:left="8018" w:hanging="288"/>
      </w:pPr>
      <w:rPr>
        <w:rFonts w:hint="default"/>
        <w:lang w:val="ro-RO" w:eastAsia="ro-RO" w:bidi="ro-RO"/>
      </w:rPr>
    </w:lvl>
  </w:abstractNum>
  <w:abstractNum w:abstractNumId="21">
    <w:nsid w:val="72A03D73"/>
    <w:multiLevelType w:val="hybridMultilevel"/>
    <w:tmpl w:val="69DEF876"/>
    <w:lvl w:ilvl="0" w:tplc="936406EA">
      <w:numFmt w:val="bullet"/>
      <w:lvlText w:val="-"/>
      <w:lvlJc w:val="left"/>
      <w:pPr>
        <w:ind w:left="212" w:hanging="149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o-RO" w:eastAsia="ro-RO" w:bidi="ro-RO"/>
      </w:rPr>
    </w:lvl>
    <w:lvl w:ilvl="1" w:tplc="B544A056">
      <w:numFmt w:val="bullet"/>
      <w:lvlText w:val="•"/>
      <w:lvlJc w:val="left"/>
      <w:pPr>
        <w:ind w:left="1210" w:hanging="149"/>
      </w:pPr>
      <w:rPr>
        <w:rFonts w:hint="default"/>
        <w:lang w:val="ro-RO" w:eastAsia="ro-RO" w:bidi="ro-RO"/>
      </w:rPr>
    </w:lvl>
    <w:lvl w:ilvl="2" w:tplc="91C8392A">
      <w:numFmt w:val="bullet"/>
      <w:lvlText w:val="•"/>
      <w:lvlJc w:val="left"/>
      <w:pPr>
        <w:ind w:left="2201" w:hanging="149"/>
      </w:pPr>
      <w:rPr>
        <w:rFonts w:hint="default"/>
        <w:lang w:val="ro-RO" w:eastAsia="ro-RO" w:bidi="ro-RO"/>
      </w:rPr>
    </w:lvl>
    <w:lvl w:ilvl="3" w:tplc="8C40DD90">
      <w:numFmt w:val="bullet"/>
      <w:lvlText w:val="•"/>
      <w:lvlJc w:val="left"/>
      <w:pPr>
        <w:ind w:left="3191" w:hanging="149"/>
      </w:pPr>
      <w:rPr>
        <w:rFonts w:hint="default"/>
        <w:lang w:val="ro-RO" w:eastAsia="ro-RO" w:bidi="ro-RO"/>
      </w:rPr>
    </w:lvl>
    <w:lvl w:ilvl="4" w:tplc="843EC12E">
      <w:numFmt w:val="bullet"/>
      <w:lvlText w:val="•"/>
      <w:lvlJc w:val="left"/>
      <w:pPr>
        <w:ind w:left="4182" w:hanging="149"/>
      </w:pPr>
      <w:rPr>
        <w:rFonts w:hint="default"/>
        <w:lang w:val="ro-RO" w:eastAsia="ro-RO" w:bidi="ro-RO"/>
      </w:rPr>
    </w:lvl>
    <w:lvl w:ilvl="5" w:tplc="A6606188">
      <w:numFmt w:val="bullet"/>
      <w:lvlText w:val="•"/>
      <w:lvlJc w:val="left"/>
      <w:pPr>
        <w:ind w:left="5173" w:hanging="149"/>
      </w:pPr>
      <w:rPr>
        <w:rFonts w:hint="default"/>
        <w:lang w:val="ro-RO" w:eastAsia="ro-RO" w:bidi="ro-RO"/>
      </w:rPr>
    </w:lvl>
    <w:lvl w:ilvl="6" w:tplc="09D6D79C">
      <w:numFmt w:val="bullet"/>
      <w:lvlText w:val="•"/>
      <w:lvlJc w:val="left"/>
      <w:pPr>
        <w:ind w:left="6163" w:hanging="149"/>
      </w:pPr>
      <w:rPr>
        <w:rFonts w:hint="default"/>
        <w:lang w:val="ro-RO" w:eastAsia="ro-RO" w:bidi="ro-RO"/>
      </w:rPr>
    </w:lvl>
    <w:lvl w:ilvl="7" w:tplc="0AE8DC40">
      <w:numFmt w:val="bullet"/>
      <w:lvlText w:val="•"/>
      <w:lvlJc w:val="left"/>
      <w:pPr>
        <w:ind w:left="7154" w:hanging="149"/>
      </w:pPr>
      <w:rPr>
        <w:rFonts w:hint="default"/>
        <w:lang w:val="ro-RO" w:eastAsia="ro-RO" w:bidi="ro-RO"/>
      </w:rPr>
    </w:lvl>
    <w:lvl w:ilvl="8" w:tplc="0004F6CA">
      <w:numFmt w:val="bullet"/>
      <w:lvlText w:val="•"/>
      <w:lvlJc w:val="left"/>
      <w:pPr>
        <w:ind w:left="8145" w:hanging="149"/>
      </w:pPr>
      <w:rPr>
        <w:rFonts w:hint="default"/>
        <w:lang w:val="ro-RO" w:eastAsia="ro-RO" w:bidi="ro-RO"/>
      </w:rPr>
    </w:lvl>
  </w:abstractNum>
  <w:abstractNum w:abstractNumId="22">
    <w:nsid w:val="779E3C30"/>
    <w:multiLevelType w:val="hybridMultilevel"/>
    <w:tmpl w:val="8D7666E6"/>
    <w:lvl w:ilvl="0" w:tplc="ECBA1BE8">
      <w:start w:val="1"/>
      <w:numFmt w:val="lowerLetter"/>
      <w:lvlText w:val="%1)"/>
      <w:lvlJc w:val="left"/>
      <w:pPr>
        <w:ind w:left="69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005633BE">
      <w:numFmt w:val="bullet"/>
      <w:lvlText w:val="•"/>
      <w:lvlJc w:val="left"/>
      <w:pPr>
        <w:ind w:left="1642" w:hanging="245"/>
      </w:pPr>
      <w:rPr>
        <w:rFonts w:hint="default"/>
        <w:lang w:val="ro-RO" w:eastAsia="ro-RO" w:bidi="ro-RO"/>
      </w:rPr>
    </w:lvl>
    <w:lvl w:ilvl="2" w:tplc="78B41C06">
      <w:numFmt w:val="bullet"/>
      <w:lvlText w:val="•"/>
      <w:lvlJc w:val="left"/>
      <w:pPr>
        <w:ind w:left="2585" w:hanging="245"/>
      </w:pPr>
      <w:rPr>
        <w:rFonts w:hint="default"/>
        <w:lang w:val="ro-RO" w:eastAsia="ro-RO" w:bidi="ro-RO"/>
      </w:rPr>
    </w:lvl>
    <w:lvl w:ilvl="3" w:tplc="9B8A6354">
      <w:numFmt w:val="bullet"/>
      <w:lvlText w:val="•"/>
      <w:lvlJc w:val="left"/>
      <w:pPr>
        <w:ind w:left="3527" w:hanging="245"/>
      </w:pPr>
      <w:rPr>
        <w:rFonts w:hint="default"/>
        <w:lang w:val="ro-RO" w:eastAsia="ro-RO" w:bidi="ro-RO"/>
      </w:rPr>
    </w:lvl>
    <w:lvl w:ilvl="4" w:tplc="E7F676C2">
      <w:numFmt w:val="bullet"/>
      <w:lvlText w:val="•"/>
      <w:lvlJc w:val="left"/>
      <w:pPr>
        <w:ind w:left="4470" w:hanging="245"/>
      </w:pPr>
      <w:rPr>
        <w:rFonts w:hint="default"/>
        <w:lang w:val="ro-RO" w:eastAsia="ro-RO" w:bidi="ro-RO"/>
      </w:rPr>
    </w:lvl>
    <w:lvl w:ilvl="5" w:tplc="82C2DA00">
      <w:numFmt w:val="bullet"/>
      <w:lvlText w:val="•"/>
      <w:lvlJc w:val="left"/>
      <w:pPr>
        <w:ind w:left="5413" w:hanging="245"/>
      </w:pPr>
      <w:rPr>
        <w:rFonts w:hint="default"/>
        <w:lang w:val="ro-RO" w:eastAsia="ro-RO" w:bidi="ro-RO"/>
      </w:rPr>
    </w:lvl>
    <w:lvl w:ilvl="6" w:tplc="AB6A8AEC">
      <w:numFmt w:val="bullet"/>
      <w:lvlText w:val="•"/>
      <w:lvlJc w:val="left"/>
      <w:pPr>
        <w:ind w:left="6355" w:hanging="245"/>
      </w:pPr>
      <w:rPr>
        <w:rFonts w:hint="default"/>
        <w:lang w:val="ro-RO" w:eastAsia="ro-RO" w:bidi="ro-RO"/>
      </w:rPr>
    </w:lvl>
    <w:lvl w:ilvl="7" w:tplc="E10C15E6">
      <w:numFmt w:val="bullet"/>
      <w:lvlText w:val="•"/>
      <w:lvlJc w:val="left"/>
      <w:pPr>
        <w:ind w:left="7298" w:hanging="245"/>
      </w:pPr>
      <w:rPr>
        <w:rFonts w:hint="default"/>
        <w:lang w:val="ro-RO" w:eastAsia="ro-RO" w:bidi="ro-RO"/>
      </w:rPr>
    </w:lvl>
    <w:lvl w:ilvl="8" w:tplc="66B0E9DE">
      <w:numFmt w:val="bullet"/>
      <w:lvlText w:val="•"/>
      <w:lvlJc w:val="left"/>
      <w:pPr>
        <w:ind w:left="8241" w:hanging="245"/>
      </w:pPr>
      <w:rPr>
        <w:rFonts w:hint="default"/>
        <w:lang w:val="ro-RO" w:eastAsia="ro-RO" w:bidi="ro-RO"/>
      </w:rPr>
    </w:lvl>
  </w:abstractNum>
  <w:abstractNum w:abstractNumId="23">
    <w:nsid w:val="79C432C9"/>
    <w:multiLevelType w:val="multilevel"/>
    <w:tmpl w:val="BB9AA07C"/>
    <w:lvl w:ilvl="0">
      <w:start w:val="3"/>
      <w:numFmt w:val="decimal"/>
      <w:lvlText w:val="%1"/>
      <w:lvlJc w:val="left"/>
      <w:pPr>
        <w:ind w:left="872" w:hanging="420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729" w:hanging="42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653" w:hanging="4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52" w:hanging="4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77" w:hanging="420"/>
      </w:pPr>
      <w:rPr>
        <w:rFonts w:hint="default"/>
        <w:lang w:val="ro-RO" w:eastAsia="ro-RO" w:bidi="ro-RO"/>
      </w:rPr>
    </w:lvl>
  </w:abstractNum>
  <w:abstractNum w:abstractNumId="24">
    <w:nsid w:val="7C312C4F"/>
    <w:multiLevelType w:val="hybridMultilevel"/>
    <w:tmpl w:val="2EC0FB5A"/>
    <w:lvl w:ilvl="0" w:tplc="41F2368C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 w:tplc="E83AAFD8">
      <w:start w:val="1"/>
      <w:numFmt w:val="lowerLetter"/>
      <w:lvlText w:val="%2)"/>
      <w:lvlJc w:val="left"/>
      <w:pPr>
        <w:ind w:left="212" w:hanging="28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o-RO" w:eastAsia="ro-RO" w:bidi="ro-RO"/>
      </w:rPr>
    </w:lvl>
    <w:lvl w:ilvl="2" w:tplc="8580F75C">
      <w:numFmt w:val="bullet"/>
      <w:lvlText w:val="•"/>
      <w:lvlJc w:val="left"/>
      <w:pPr>
        <w:ind w:left="1694" w:hanging="288"/>
      </w:pPr>
      <w:rPr>
        <w:rFonts w:hint="default"/>
        <w:lang w:val="ro-RO" w:eastAsia="ro-RO" w:bidi="ro-RO"/>
      </w:rPr>
    </w:lvl>
    <w:lvl w:ilvl="3" w:tplc="2CF8A5E4">
      <w:numFmt w:val="bullet"/>
      <w:lvlText w:val="•"/>
      <w:lvlJc w:val="left"/>
      <w:pPr>
        <w:ind w:left="2748" w:hanging="288"/>
      </w:pPr>
      <w:rPr>
        <w:rFonts w:hint="default"/>
        <w:lang w:val="ro-RO" w:eastAsia="ro-RO" w:bidi="ro-RO"/>
      </w:rPr>
    </w:lvl>
    <w:lvl w:ilvl="4" w:tplc="CCA80850">
      <w:numFmt w:val="bullet"/>
      <w:lvlText w:val="•"/>
      <w:lvlJc w:val="left"/>
      <w:pPr>
        <w:ind w:left="3802" w:hanging="288"/>
      </w:pPr>
      <w:rPr>
        <w:rFonts w:hint="default"/>
        <w:lang w:val="ro-RO" w:eastAsia="ro-RO" w:bidi="ro-RO"/>
      </w:rPr>
    </w:lvl>
    <w:lvl w:ilvl="5" w:tplc="540CB310">
      <w:numFmt w:val="bullet"/>
      <w:lvlText w:val="•"/>
      <w:lvlJc w:val="left"/>
      <w:pPr>
        <w:ind w:left="4856" w:hanging="288"/>
      </w:pPr>
      <w:rPr>
        <w:rFonts w:hint="default"/>
        <w:lang w:val="ro-RO" w:eastAsia="ro-RO" w:bidi="ro-RO"/>
      </w:rPr>
    </w:lvl>
    <w:lvl w:ilvl="6" w:tplc="03C61D9A">
      <w:numFmt w:val="bullet"/>
      <w:lvlText w:val="•"/>
      <w:lvlJc w:val="left"/>
      <w:pPr>
        <w:ind w:left="5910" w:hanging="288"/>
      </w:pPr>
      <w:rPr>
        <w:rFonts w:hint="default"/>
        <w:lang w:val="ro-RO" w:eastAsia="ro-RO" w:bidi="ro-RO"/>
      </w:rPr>
    </w:lvl>
    <w:lvl w:ilvl="7" w:tplc="E828DCD2">
      <w:numFmt w:val="bullet"/>
      <w:lvlText w:val="•"/>
      <w:lvlJc w:val="left"/>
      <w:pPr>
        <w:ind w:left="6964" w:hanging="288"/>
      </w:pPr>
      <w:rPr>
        <w:rFonts w:hint="default"/>
        <w:lang w:val="ro-RO" w:eastAsia="ro-RO" w:bidi="ro-RO"/>
      </w:rPr>
    </w:lvl>
    <w:lvl w:ilvl="8" w:tplc="E8FCA2BA">
      <w:numFmt w:val="bullet"/>
      <w:lvlText w:val="•"/>
      <w:lvlJc w:val="left"/>
      <w:pPr>
        <w:ind w:left="8018" w:hanging="288"/>
      </w:pPr>
      <w:rPr>
        <w:rFonts w:hint="default"/>
        <w:lang w:val="ro-RO" w:eastAsia="ro-RO" w:bidi="ro-RO"/>
      </w:rPr>
    </w:lvl>
  </w:abstractNum>
  <w:abstractNum w:abstractNumId="25">
    <w:nsid w:val="7CB87F08"/>
    <w:multiLevelType w:val="hybridMultilevel"/>
    <w:tmpl w:val="726C06AA"/>
    <w:lvl w:ilvl="0" w:tplc="219CADD8">
      <w:start w:val="10"/>
      <w:numFmt w:val="lowerLetter"/>
      <w:lvlText w:val="%1)"/>
      <w:lvlJc w:val="left"/>
      <w:pPr>
        <w:ind w:left="618" w:hanging="2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E6004AEA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2" w:tplc="4E7ECD88">
      <w:numFmt w:val="bullet"/>
      <w:lvlText w:val="•"/>
      <w:lvlJc w:val="left"/>
      <w:pPr>
        <w:ind w:left="1960" w:hanging="360"/>
      </w:pPr>
      <w:rPr>
        <w:rFonts w:hint="default"/>
        <w:lang w:val="ro-RO" w:eastAsia="ro-RO" w:bidi="ro-RO"/>
      </w:rPr>
    </w:lvl>
    <w:lvl w:ilvl="3" w:tplc="7608765E">
      <w:numFmt w:val="bullet"/>
      <w:lvlText w:val="•"/>
      <w:lvlJc w:val="left"/>
      <w:pPr>
        <w:ind w:left="2981" w:hanging="360"/>
      </w:pPr>
      <w:rPr>
        <w:rFonts w:hint="default"/>
        <w:lang w:val="ro-RO" w:eastAsia="ro-RO" w:bidi="ro-RO"/>
      </w:rPr>
    </w:lvl>
    <w:lvl w:ilvl="4" w:tplc="62E41FC2">
      <w:numFmt w:val="bullet"/>
      <w:lvlText w:val="•"/>
      <w:lvlJc w:val="left"/>
      <w:pPr>
        <w:ind w:left="4002" w:hanging="360"/>
      </w:pPr>
      <w:rPr>
        <w:rFonts w:hint="default"/>
        <w:lang w:val="ro-RO" w:eastAsia="ro-RO" w:bidi="ro-RO"/>
      </w:rPr>
    </w:lvl>
    <w:lvl w:ilvl="5" w:tplc="B72CA278">
      <w:numFmt w:val="bullet"/>
      <w:lvlText w:val="•"/>
      <w:lvlJc w:val="left"/>
      <w:pPr>
        <w:ind w:left="5022" w:hanging="360"/>
      </w:pPr>
      <w:rPr>
        <w:rFonts w:hint="default"/>
        <w:lang w:val="ro-RO" w:eastAsia="ro-RO" w:bidi="ro-RO"/>
      </w:rPr>
    </w:lvl>
    <w:lvl w:ilvl="6" w:tplc="82768E7C">
      <w:numFmt w:val="bullet"/>
      <w:lvlText w:val="•"/>
      <w:lvlJc w:val="left"/>
      <w:pPr>
        <w:ind w:left="6043" w:hanging="360"/>
      </w:pPr>
      <w:rPr>
        <w:rFonts w:hint="default"/>
        <w:lang w:val="ro-RO" w:eastAsia="ro-RO" w:bidi="ro-RO"/>
      </w:rPr>
    </w:lvl>
    <w:lvl w:ilvl="7" w:tplc="C2D6096E">
      <w:numFmt w:val="bullet"/>
      <w:lvlText w:val="•"/>
      <w:lvlJc w:val="left"/>
      <w:pPr>
        <w:ind w:left="7064" w:hanging="360"/>
      </w:pPr>
      <w:rPr>
        <w:rFonts w:hint="default"/>
        <w:lang w:val="ro-RO" w:eastAsia="ro-RO" w:bidi="ro-RO"/>
      </w:rPr>
    </w:lvl>
    <w:lvl w:ilvl="8" w:tplc="29782E64">
      <w:numFmt w:val="bullet"/>
      <w:lvlText w:val="•"/>
      <w:lvlJc w:val="left"/>
      <w:pPr>
        <w:ind w:left="8084" w:hanging="360"/>
      </w:pPr>
      <w:rPr>
        <w:rFonts w:hint="default"/>
        <w:lang w:val="ro-RO" w:eastAsia="ro-RO" w:bidi="ro-RO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25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18"/>
  </w:num>
  <w:num w:numId="16">
    <w:abstractNumId w:val="22"/>
  </w:num>
  <w:num w:numId="17">
    <w:abstractNumId w:val="11"/>
  </w:num>
  <w:num w:numId="18">
    <w:abstractNumId w:val="15"/>
  </w:num>
  <w:num w:numId="19">
    <w:abstractNumId w:val="13"/>
  </w:num>
  <w:num w:numId="20">
    <w:abstractNumId w:val="23"/>
  </w:num>
  <w:num w:numId="21">
    <w:abstractNumId w:val="14"/>
  </w:num>
  <w:num w:numId="22">
    <w:abstractNumId w:val="4"/>
  </w:num>
  <w:num w:numId="23">
    <w:abstractNumId w:val="8"/>
  </w:num>
  <w:num w:numId="24">
    <w:abstractNumId w:val="2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8"/>
    <w:rsid w:val="001E1970"/>
    <w:rsid w:val="004D095B"/>
    <w:rsid w:val="004E3803"/>
    <w:rsid w:val="00740587"/>
    <w:rsid w:val="007A7F19"/>
    <w:rsid w:val="00852A92"/>
    <w:rsid w:val="00885AB8"/>
    <w:rsid w:val="00892312"/>
    <w:rsid w:val="009B00C9"/>
    <w:rsid w:val="00B1149E"/>
    <w:rsid w:val="00B13278"/>
    <w:rsid w:val="00BB7EF2"/>
    <w:rsid w:val="00BE7FE3"/>
    <w:rsid w:val="00D944DB"/>
    <w:rsid w:val="00DD7652"/>
    <w:rsid w:val="00E27437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89"/>
      <w:ind w:left="510" w:right="4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right="141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4" w:lineRule="exact"/>
      <w:ind w:left="2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2" w:firstLine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92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89"/>
      <w:ind w:left="510" w:right="4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right="141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4" w:lineRule="exact"/>
      <w:ind w:left="2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2" w:firstLine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92"/>
    <w:rPr>
      <w:rFonts w:ascii="Tahoma" w:eastAsia="Times New Roman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Popescu</dc:creator>
  <cp:lastModifiedBy>windows7</cp:lastModifiedBy>
  <cp:revision>5</cp:revision>
  <dcterms:created xsi:type="dcterms:W3CDTF">2019-08-02T12:40:00Z</dcterms:created>
  <dcterms:modified xsi:type="dcterms:W3CDTF">2019-08-02T14:49:00Z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2019-08-02T00:00:00Z</vt:filetime>
  </property>
</Properties>
</file>